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B16C" w14:textId="309EF16F" w:rsidR="00A86BD7" w:rsidRPr="00217C09" w:rsidRDefault="00281B3F">
      <w:pPr>
        <w:rPr>
          <w:rStyle w:val="a5"/>
          <w:rFonts w:ascii="Times New Roman" w:eastAsia="黑体" w:hAnsi="Times New Roman"/>
          <w:b w:val="0"/>
          <w:bCs/>
          <w:sz w:val="32"/>
          <w:szCs w:val="32"/>
        </w:rPr>
      </w:pPr>
      <w:r w:rsidRPr="00217C09">
        <w:rPr>
          <w:rStyle w:val="a5"/>
          <w:rFonts w:ascii="Times New Roman" w:eastAsia="黑体" w:hAnsi="Times New Roman"/>
          <w:b w:val="0"/>
          <w:bCs/>
          <w:sz w:val="32"/>
          <w:szCs w:val="32"/>
        </w:rPr>
        <w:t>附件</w:t>
      </w:r>
      <w:r w:rsidR="005F60C3" w:rsidRPr="00217C09">
        <w:rPr>
          <w:rStyle w:val="a5"/>
          <w:rFonts w:ascii="Times New Roman" w:eastAsia="黑体" w:hAnsi="Times New Roman"/>
          <w:b w:val="0"/>
          <w:bCs/>
          <w:sz w:val="32"/>
          <w:szCs w:val="32"/>
        </w:rPr>
        <w:t>1</w:t>
      </w:r>
    </w:p>
    <w:p w14:paraId="78371A67" w14:textId="4A931A5E" w:rsidR="00A86BD7" w:rsidRPr="00217C09" w:rsidRDefault="005F60C3" w:rsidP="002D4C13">
      <w:pPr>
        <w:snapToGrid w:val="0"/>
        <w:spacing w:line="580" w:lineRule="atLeast"/>
        <w:jc w:val="center"/>
        <w:rPr>
          <w:rStyle w:val="a5"/>
          <w:rFonts w:ascii="Times New Roman" w:eastAsia="方正小标宋_GBK" w:hAnsi="Times New Roman"/>
          <w:b w:val="0"/>
          <w:bCs/>
          <w:spacing w:val="-12"/>
          <w:sz w:val="44"/>
          <w:szCs w:val="44"/>
        </w:rPr>
      </w:pPr>
      <w:r w:rsidRPr="00217C09">
        <w:rPr>
          <w:rStyle w:val="a5"/>
          <w:rFonts w:ascii="Times New Roman" w:eastAsia="方正小标宋_GBK" w:hAnsi="Times New Roman"/>
          <w:b w:val="0"/>
          <w:bCs/>
          <w:spacing w:val="-12"/>
          <w:sz w:val="44"/>
          <w:szCs w:val="44"/>
        </w:rPr>
        <w:t>中国质量协会</w:t>
      </w:r>
      <w:r w:rsidR="00281B3F" w:rsidRPr="00217C09">
        <w:rPr>
          <w:rStyle w:val="a5"/>
          <w:rFonts w:ascii="Times New Roman" w:eastAsia="方正小标宋_GBK" w:hAnsi="Times New Roman"/>
          <w:b w:val="0"/>
          <w:bCs/>
          <w:spacing w:val="-12"/>
          <w:sz w:val="44"/>
          <w:szCs w:val="44"/>
        </w:rPr>
        <w:t>提名国家科学技术奖项目公示内容</w:t>
      </w:r>
    </w:p>
    <w:p w14:paraId="556D5E65" w14:textId="34C2532F" w:rsidR="00A86BD7" w:rsidRPr="00217C09" w:rsidRDefault="00281B3F" w:rsidP="000F207B">
      <w:pPr>
        <w:snapToGrid w:val="0"/>
        <w:spacing w:line="580" w:lineRule="atLeast"/>
        <w:ind w:firstLine="643"/>
        <w:jc w:val="center"/>
        <w:rPr>
          <w:rStyle w:val="a5"/>
          <w:rFonts w:ascii="Times New Roman" w:eastAsia="黑体" w:hAnsi="Times New Roman"/>
          <w:b w:val="0"/>
          <w:bCs/>
          <w:sz w:val="32"/>
          <w:szCs w:val="32"/>
        </w:rPr>
      </w:pPr>
      <w:r w:rsidRPr="00217C09">
        <w:rPr>
          <w:rStyle w:val="a5"/>
          <w:rFonts w:ascii="Times New Roman" w:eastAsia="黑体" w:hAnsi="Times New Roman"/>
          <w:b w:val="0"/>
          <w:bCs/>
          <w:sz w:val="32"/>
          <w:szCs w:val="32"/>
        </w:rPr>
        <w:t>科学技术进步奖（</w:t>
      </w:r>
      <w:r w:rsidR="000F207B" w:rsidRPr="00217C09">
        <w:rPr>
          <w:rStyle w:val="a5"/>
          <w:rFonts w:ascii="Times New Roman" w:eastAsia="黑体" w:hAnsi="Times New Roman"/>
          <w:b w:val="0"/>
          <w:bCs/>
          <w:sz w:val="32"/>
          <w:szCs w:val="32"/>
        </w:rPr>
        <w:t>1</w:t>
      </w:r>
      <w:r w:rsidRPr="00217C09">
        <w:rPr>
          <w:rStyle w:val="a5"/>
          <w:rFonts w:ascii="Times New Roman" w:eastAsia="黑体" w:hAnsi="Times New Roman"/>
          <w:b w:val="0"/>
          <w:bCs/>
          <w:sz w:val="32"/>
          <w:szCs w:val="32"/>
        </w:rPr>
        <w:t>项）</w:t>
      </w:r>
    </w:p>
    <w:tbl>
      <w:tblPr>
        <w:tblStyle w:val="a6"/>
        <w:tblW w:w="9060" w:type="dxa"/>
        <w:tblLayout w:type="fixed"/>
        <w:tblLook w:val="04A0" w:firstRow="1" w:lastRow="0" w:firstColumn="1" w:lastColumn="0" w:noHBand="0" w:noVBand="1"/>
      </w:tblPr>
      <w:tblGrid>
        <w:gridCol w:w="2025"/>
        <w:gridCol w:w="1798"/>
        <w:gridCol w:w="3167"/>
        <w:gridCol w:w="2070"/>
      </w:tblGrid>
      <w:tr w:rsidR="00A86BD7" w:rsidRPr="00217C09" w14:paraId="12B87988" w14:textId="77777777" w:rsidTr="00F235DA">
        <w:tc>
          <w:tcPr>
            <w:tcW w:w="2025" w:type="dxa"/>
            <w:vAlign w:val="center"/>
          </w:tcPr>
          <w:p w14:paraId="5FCB3184" w14:textId="77777777" w:rsidR="00A86BD7" w:rsidRPr="00217C09" w:rsidRDefault="00281B3F">
            <w:pPr>
              <w:pStyle w:val="a3"/>
              <w:spacing w:line="460" w:lineRule="exact"/>
              <w:jc w:val="center"/>
              <w:rPr>
                <w:rFonts w:ascii="Times New Roman" w:eastAsia="黑体" w:hAnsi="Times New Roman"/>
                <w:szCs w:val="24"/>
              </w:rPr>
            </w:pPr>
            <w:r w:rsidRPr="00217C09">
              <w:rPr>
                <w:rFonts w:ascii="Times New Roman" w:eastAsia="黑体" w:hAnsi="Times New Roman"/>
                <w:szCs w:val="24"/>
              </w:rPr>
              <w:t>项目名称</w:t>
            </w:r>
          </w:p>
        </w:tc>
        <w:tc>
          <w:tcPr>
            <w:tcW w:w="1798" w:type="dxa"/>
            <w:vAlign w:val="center"/>
          </w:tcPr>
          <w:p w14:paraId="11377337" w14:textId="77777777" w:rsidR="00A86BD7" w:rsidRPr="00217C09" w:rsidRDefault="00281B3F">
            <w:pPr>
              <w:pStyle w:val="a3"/>
              <w:spacing w:line="460" w:lineRule="exact"/>
              <w:jc w:val="center"/>
              <w:rPr>
                <w:rFonts w:ascii="Times New Roman" w:eastAsia="黑体" w:hAnsi="Times New Roman"/>
                <w:szCs w:val="24"/>
              </w:rPr>
            </w:pPr>
            <w:r w:rsidRPr="00217C09">
              <w:rPr>
                <w:rFonts w:ascii="Times New Roman" w:eastAsia="黑体" w:hAnsi="Times New Roman"/>
                <w:szCs w:val="24"/>
              </w:rPr>
              <w:t>提名者</w:t>
            </w:r>
          </w:p>
        </w:tc>
        <w:tc>
          <w:tcPr>
            <w:tcW w:w="3167" w:type="dxa"/>
            <w:vAlign w:val="center"/>
          </w:tcPr>
          <w:p w14:paraId="174BCBCA" w14:textId="77777777" w:rsidR="00A86BD7" w:rsidRPr="00217C09" w:rsidRDefault="00281B3F">
            <w:pPr>
              <w:pStyle w:val="a3"/>
              <w:spacing w:line="460" w:lineRule="exact"/>
              <w:jc w:val="center"/>
              <w:rPr>
                <w:rFonts w:ascii="Times New Roman" w:eastAsia="黑体" w:hAnsi="Times New Roman"/>
                <w:szCs w:val="24"/>
              </w:rPr>
            </w:pPr>
            <w:r w:rsidRPr="00217C09">
              <w:rPr>
                <w:rFonts w:ascii="Times New Roman" w:eastAsia="黑体" w:hAnsi="Times New Roman"/>
                <w:szCs w:val="24"/>
              </w:rPr>
              <w:t>主要完成人</w:t>
            </w:r>
          </w:p>
        </w:tc>
        <w:tc>
          <w:tcPr>
            <w:tcW w:w="2070" w:type="dxa"/>
            <w:vAlign w:val="center"/>
          </w:tcPr>
          <w:p w14:paraId="51D5D0CF" w14:textId="77777777" w:rsidR="00A86BD7" w:rsidRPr="00217C09" w:rsidRDefault="00281B3F">
            <w:pPr>
              <w:pStyle w:val="a3"/>
              <w:spacing w:line="460" w:lineRule="exact"/>
              <w:jc w:val="center"/>
              <w:rPr>
                <w:rFonts w:ascii="Times New Roman" w:eastAsia="黑体" w:hAnsi="Times New Roman"/>
                <w:szCs w:val="24"/>
              </w:rPr>
            </w:pPr>
            <w:r w:rsidRPr="00217C09">
              <w:rPr>
                <w:rFonts w:ascii="Times New Roman" w:eastAsia="黑体" w:hAnsi="Times New Roman"/>
                <w:szCs w:val="24"/>
              </w:rPr>
              <w:t>主要完成单位</w:t>
            </w:r>
          </w:p>
        </w:tc>
      </w:tr>
      <w:tr w:rsidR="00A86BD7" w:rsidRPr="00217C09" w14:paraId="3E5EB02A" w14:textId="77777777" w:rsidTr="00F235DA">
        <w:tc>
          <w:tcPr>
            <w:tcW w:w="2025" w:type="dxa"/>
            <w:vAlign w:val="center"/>
          </w:tcPr>
          <w:p w14:paraId="4A1B1233" w14:textId="43DED05D" w:rsidR="00A86BD7" w:rsidRPr="00217C09" w:rsidRDefault="00FB1E4D" w:rsidP="002D5469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 w:rsidRPr="00217C09">
              <w:rPr>
                <w:rStyle w:val="a5"/>
                <w:rFonts w:ascii="Times New Roman" w:eastAsia="仿宋_GB2312" w:hAnsi="Times New Roman"/>
                <w:b w:val="0"/>
                <w:bCs/>
              </w:rPr>
              <w:t>应对极端灾害的高可靠电力应急保障关键技术及规模化应用</w:t>
            </w:r>
          </w:p>
        </w:tc>
        <w:tc>
          <w:tcPr>
            <w:tcW w:w="1798" w:type="dxa"/>
            <w:vAlign w:val="center"/>
          </w:tcPr>
          <w:p w14:paraId="0B96066C" w14:textId="4C6D9823" w:rsidR="00A86BD7" w:rsidRPr="00217C09" w:rsidRDefault="000F207B" w:rsidP="002D5469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 w:rsidRPr="00217C09">
              <w:rPr>
                <w:rStyle w:val="a5"/>
                <w:rFonts w:ascii="Times New Roman" w:eastAsia="仿宋_GB2312" w:hAnsi="Times New Roman"/>
                <w:b w:val="0"/>
              </w:rPr>
              <w:t>中国质量协会</w:t>
            </w:r>
          </w:p>
        </w:tc>
        <w:tc>
          <w:tcPr>
            <w:tcW w:w="3167" w:type="dxa"/>
            <w:vAlign w:val="center"/>
          </w:tcPr>
          <w:p w14:paraId="15811330" w14:textId="659B3D8E" w:rsidR="00A86BD7" w:rsidRPr="00217C09" w:rsidRDefault="00F235DA" w:rsidP="002D5469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217C09">
              <w:rPr>
                <w:rFonts w:ascii="Times New Roman" w:eastAsia="仿宋_GB2312" w:hAnsi="Times New Roman"/>
                <w:szCs w:val="24"/>
              </w:rPr>
              <w:t>方健（广东电网责任有限公司）、王红斌（广东电网责任有限公司）、杨帆（广东电网责任有限公司）、覃煜（广东电网责任有限公司）、黄柏（广东电网责任有限公司）、黄青丹（广东电网责任有限公司）、莫文雄（广东电网责任有限公司）、张敏（广东电网责任有限公司）、田妍（广东电网责任有限公司）、童锐（广东电网责任有限公司）</w:t>
            </w:r>
          </w:p>
        </w:tc>
        <w:tc>
          <w:tcPr>
            <w:tcW w:w="2070" w:type="dxa"/>
            <w:vAlign w:val="center"/>
          </w:tcPr>
          <w:p w14:paraId="13C9C386" w14:textId="70D47740" w:rsidR="00A86BD7" w:rsidRPr="00217C09" w:rsidRDefault="00217C09" w:rsidP="002D5469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217C09">
              <w:rPr>
                <w:rFonts w:ascii="Times New Roman" w:eastAsia="仿宋_GB2312" w:hAnsi="Times New Roman"/>
                <w:szCs w:val="24"/>
              </w:rPr>
              <w:t>广东电网有限责任公司、上海交通大学、重庆大学、广东产品质量监督检验研究院、龙岩市海德</w:t>
            </w:r>
            <w:proofErr w:type="gramStart"/>
            <w:r w:rsidRPr="00217C09">
              <w:rPr>
                <w:rFonts w:ascii="Times New Roman" w:eastAsia="仿宋_GB2312" w:hAnsi="Times New Roman"/>
                <w:szCs w:val="24"/>
              </w:rPr>
              <w:t>馨汽车</w:t>
            </w:r>
            <w:proofErr w:type="gramEnd"/>
            <w:r w:rsidRPr="00217C09">
              <w:rPr>
                <w:rFonts w:ascii="Times New Roman" w:eastAsia="仿宋_GB2312" w:hAnsi="Times New Roman"/>
                <w:szCs w:val="24"/>
              </w:rPr>
              <w:t>有限公司</w:t>
            </w:r>
            <w:r w:rsidRPr="00217C09">
              <w:rPr>
                <w:rFonts w:ascii="Times New Roman" w:eastAsia="仿宋_GB2312" w:hAnsi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4"/>
              </w:rPr>
              <w:t>、</w:t>
            </w:r>
            <w:r w:rsidRPr="00217C09">
              <w:rPr>
                <w:rFonts w:ascii="Times New Roman" w:eastAsia="仿宋_GB2312" w:hAnsi="Times New Roman"/>
                <w:szCs w:val="24"/>
              </w:rPr>
              <w:t>徐州海伦哲专用车辆股份有限公司</w:t>
            </w:r>
          </w:p>
        </w:tc>
      </w:tr>
    </w:tbl>
    <w:p w14:paraId="36C76EAC" w14:textId="77777777" w:rsidR="00A86BD7" w:rsidRPr="00217C09" w:rsidRDefault="00A86BD7" w:rsidP="00217C09">
      <w:pPr>
        <w:pStyle w:val="a3"/>
        <w:rPr>
          <w:rFonts w:ascii="Times New Roman" w:hAnsi="Times New Roman" w:hint="eastAsia"/>
        </w:rPr>
      </w:pPr>
    </w:p>
    <w:sectPr w:rsidR="00A86BD7" w:rsidRPr="00217C09">
      <w:pgSz w:w="11906" w:h="16838"/>
      <w:pgMar w:top="2098" w:right="1531" w:bottom="1757" w:left="1531" w:header="851" w:footer="1531" w:gutter="0"/>
      <w:cols w:space="720"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F863" w14:textId="77777777" w:rsidR="00F962DC" w:rsidRDefault="00F962DC" w:rsidP="00A12906">
      <w:r>
        <w:separator/>
      </w:r>
    </w:p>
  </w:endnote>
  <w:endnote w:type="continuationSeparator" w:id="0">
    <w:p w14:paraId="3C6158BC" w14:textId="77777777" w:rsidR="00F962DC" w:rsidRDefault="00F962DC" w:rsidP="00A1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66AF" w14:textId="77777777" w:rsidR="00F962DC" w:rsidRDefault="00F962DC" w:rsidP="00A12906">
      <w:r>
        <w:separator/>
      </w:r>
    </w:p>
  </w:footnote>
  <w:footnote w:type="continuationSeparator" w:id="0">
    <w:p w14:paraId="32E95920" w14:textId="77777777" w:rsidR="00F962DC" w:rsidRDefault="00F962DC" w:rsidP="00A12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3948F8"/>
    <w:rsid w:val="000F207B"/>
    <w:rsid w:val="001663F2"/>
    <w:rsid w:val="00217C09"/>
    <w:rsid w:val="00281B3F"/>
    <w:rsid w:val="002D4C13"/>
    <w:rsid w:val="002D5469"/>
    <w:rsid w:val="005F60C3"/>
    <w:rsid w:val="00786173"/>
    <w:rsid w:val="00A12906"/>
    <w:rsid w:val="00A86BD7"/>
    <w:rsid w:val="00B050D1"/>
    <w:rsid w:val="00F235DA"/>
    <w:rsid w:val="00F962DC"/>
    <w:rsid w:val="00FB1E4D"/>
    <w:rsid w:val="4A3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65B12"/>
  <w15:docId w15:val="{D7D9E85A-5265-4EB5-B29F-7217DDE4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after="120"/>
    </w:pPr>
  </w:style>
  <w:style w:type="paragraph" w:styleId="a4">
    <w:name w:val="Plain Text"/>
    <w:basedOn w:val="a"/>
    <w:qFormat/>
    <w:pPr>
      <w:spacing w:line="360" w:lineRule="auto"/>
      <w:ind w:firstLineChars="200" w:firstLine="480"/>
    </w:pPr>
    <w:rPr>
      <w:rFonts w:ascii="仿宋_GB2312" w:hAnsi="Times New Roman"/>
      <w:szCs w:val="20"/>
    </w:rPr>
  </w:style>
  <w:style w:type="character" w:styleId="a5">
    <w:name w:val="Strong"/>
    <w:basedOn w:val="a0"/>
    <w:qFormat/>
    <w:rPr>
      <w:b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15</Characters>
  <Application>Microsoft Office Word</Application>
  <DocSecurity>0</DocSecurity>
  <Lines>1</Lines>
  <Paragraphs>1</Paragraphs>
  <ScaleCrop>false</ScaleCrop>
  <Company>云南省科学技术厅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林波 王</cp:lastModifiedBy>
  <cp:revision>10</cp:revision>
  <dcterms:created xsi:type="dcterms:W3CDTF">2024-01-05T02:05:00Z</dcterms:created>
  <dcterms:modified xsi:type="dcterms:W3CDTF">2024-01-08T06:40:00Z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