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宋体" w:eastAsia="仿宋_GB2312" w:cs="宋体"/>
          <w:kern w:val="0"/>
          <w:sz w:val="32"/>
          <w:szCs w:val="32"/>
          <w:shd w:val="clear" w:fill="FFFFFF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>
      <w:pPr>
        <w:keepNext w:val="0"/>
        <w:keepLines w:val="0"/>
        <w:widowControl w:val="0"/>
        <w:suppressLineNumbers w:val="0"/>
        <w:spacing w:before="0" w:beforeAutospacing="0" w:after="312" w:afterAutospacing="0" w:line="560" w:lineRule="exact"/>
        <w:ind w:left="0" w:right="0"/>
        <w:jc w:val="center"/>
        <w:rPr>
          <w:rFonts w:hint="eastAsia" w:ascii="方正小标宋简体" w:hAnsi="宋体" w:eastAsia="方正小标宋简体" w:cs="黑体"/>
          <w:kern w:val="2"/>
          <w:sz w:val="32"/>
          <w:szCs w:val="32"/>
        </w:rPr>
      </w:pPr>
      <w:r>
        <w:rPr>
          <w:rFonts w:hint="eastAsia" w:ascii="方正小标宋简体" w:hAnsi="宋体" w:eastAsia="方正小标宋简体" w:cs="黑体"/>
          <w:kern w:val="2"/>
          <w:sz w:val="40"/>
          <w:szCs w:val="40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"/>
        </w:rPr>
        <w:t>3年全国质量标杆入围名单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3530"/>
        <w:gridCol w:w="4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质量管理体系升级方向（28项）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经验名称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北新集团建材股份有限公司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基于价值流优化的实践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川开电气有限公司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基于ETO模式创新构建“质量七化”全面质量管理体系的经验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第一拖拉机股份有限公司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实施以“三个第一”为核心的管理模式经验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东方电气（广州）重型机器有限公司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基于全价值链的“5145”核安全质量管理模式实践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广东美芝制冷设备有限公司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构建全价值链、全生命周期、卓越智能质量管理体系的运用实践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广西防城港核电有限公司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实施“12360”创新型卓越大修可持续发展 质量协同管理的实践经验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贵州习酒股份有限公司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构建“三全三检三服从”酿造生活之美质量管理模式的实践经验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国网安徽省电力有限公司六安供电公司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基于多用途氢储能电站探索的“研-施-运”模块化质量管理经验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河南金利金铅集团有限公司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“格物致知 利用厚生”精细化质量经营管理模式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ottom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河南豫光金铅集团有限责任公司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实施“3核2线”绿色可持续质量管理体系的实践经验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ottom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湖北菲利华石英玻璃股份有限公司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基于“4S—QC质量竞争力管理”模式的实践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ottom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吉利汽车集团有限公司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基于吉利全流程竞争力质量管理体系的经验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ottom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金鼎重工有限公司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实施1314质量管理模式的经验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ottom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巨石集团有限公司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基于追求全价值链发展的12350质量管理方法的实施经验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ottom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曲靖隆基硅材料有限公司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构建1+7+1全生命周期质量数字化管理模式的实施经验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ottom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山东天瑞重工有限公司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绿色高效“三线一体”质量管理模式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ottom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山东新华医疗器械股份有限公司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实施“一体化+智能化”融合发展的质量管理的经验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ottom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上海积塔半导体有限公司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构建“零缺陷”汽车芯片制造智能化质量管理系统的经验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ottom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深圳中广核工程设计有限公司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基于弹性理念的核电工程设计及管理创新与实践经验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ottom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永艺家具股份有限公司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基于“永”字八法的“同心圆”质量管理经验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ottom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郑州远东耐火材料有限公司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实施以“精益化+数智化+绿色化”驱动耐材质量提升的实践经验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ottom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中车齐齐哈尔车辆有限公司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铁路货车制造企业“12421”质量管控模式构建与实施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ottom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中车株洲电机有限公司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实施“多元同心”全价值链质量管理模式的典型经验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ottom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中船海装风电有限公司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基于质量‘穿透’的全价值链精益质量管理实践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ottom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中国核电工程有限公司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田湾项目基于高质量精细化过程控制的质量创新管理模式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ottom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中国商用飞机有限责任公司上海飞机设计研究院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满足客户需求变更的模块化可配置绿皮飞机实践经验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ottom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中国一重集团有限公司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构建226质量管理体系模式的经验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ottom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中控技术股份有限公司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基于5GAP模型的五域五力质量管理创新模式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关键过程质量控制方向（13项）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经验名称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北京超图软件股份有限公司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精益敏捷研发管理体系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佛山海尔电冰柜有限公司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实施“5106”智能制程质量管控模式的经验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哈尔滨电机厂有限责任公司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“一核四精双赋能”哈电精品质量管理模式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河北邯郸丛台酒业股份有限公司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构建”3066“质量管理模式，打造冀派浓香白酒品质典范的实施经验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江西新威动力能源科技有限公司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实施“可靠+绿色”双极质量管理的经验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上汽通用汽车有限公司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基于智能化精密装配的质量管理经验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石家庄四药有限公司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基于参数放行的“21235”风险管控模式，确保药品质量安全的经验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苏州巨峰电气绝缘系统股份有限公司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构建实施“用研供产”四精质量管理模式实践经验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太原重工股份有限公司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基于单件小批量产品制造的质量管理实践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汤臣倍健股份有限公司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“科学营养•透明工厂”全过程数智化质量管理模式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卫辉市天瑞水泥有限公司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构建数智驱动的“12406”高质量发展模式的经验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张家口原轼新型材料股份有限公司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构建以客户需求为导向的敏捷质量管控模式的经验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中车长春轨道客车股份有限公司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实施轨道客车企业无损检测质量管理模式的经验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产业链供应链韧性与安全方向（5项）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经验名称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贵州茅台酒股份有限公司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基于茅台匠心四体系循环全产业链管控质量创新模式的经验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贵州振华风光半导体股份有限公司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创新“4433”的质量管理模式，协同产业链上下游共创高可靠集成电路的经验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禾丰食品股份有限公司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运用产业链生态圈建设的“三横一纵”价值屋质量管理经验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河北宝力工程装备股份有限公司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实施“全产业链全生命周期高质量”管理模式的经验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中实洛阳重型机械有限公司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实施“重型矿山机械设备定制化”的生产服务质量管理模式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质量管理数字化方向（23项）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经验名称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安琪酵母股份有限公司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数智化“4+6”质量管理模式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北京精密机电控制设备研究所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基于航天伺服产品智能生产的全流程数字化开发创新实践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福建福清核电有限公司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数字化赋能“华龙一号”高质量运维的经验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福建七匹狼实业股份有限公司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基于商品全流程数字化质量管控模式的经验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海信视像科技股份有限公司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基于流程的数字化集成质量管理系统应用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江苏凯伦建材股份有限公司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基于数智驱动实施标准化管理的实践经验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内蒙古鄂尔多斯资源股份有限公司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实施“五维一体”质量管理模式的经验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宁波东海集团有限公司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基于“5G融合智能制造”的“双品驱动”管理模式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青岛鼎新电子科技有限公司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基于物联网打造数字化“1+N”的质量零缺陷模式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青岛海尔中央空调有限公司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基于云服务平台的全生命周期质量管理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厦门亚锝电子科技有限公司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构建小批量多品种高端电源全生命周期数字化质量管控经验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山东京博石油化工有限公司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全价值链“三化”集成管理模式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上海机电工程研究所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“四方位数智平台”赋能质量提升的经验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上海市南电力（集团）有限公司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基于数字化系统的不停电作业全要素管理的实践经验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上汽通用五菱汽车股份有限公司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基于新能源汽车在线大数据驱动的质量管理新模式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双登集团股份有限公司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基于“工业互联网+智能制造”模式下的质量数智化管控实践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天津海尔洗涤电器有限公司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基于工业信息互联的全流程零缺陷质量管理模式实践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万华化学集团股份有限公司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构建自主创新+数智赋能双驱动的质量管理模式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西部超导材料科技股份有限公司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实施“优+供应商”质量管理数字化和信息化方法的实践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新疆信息产业有限责任公司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数字化赋能系统集成企业高质量发展实践经验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宜宾五粮液股份有限公司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基于浓香型白酒制曲全过程数字化质量控制方法的经验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中联重科股份有限公司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以“0157”建设搅拌车智能工厂数字化质量管理平台的实践经验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2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株洲冶炼集团股份有限公司</w:t>
            </w:r>
          </w:p>
        </w:tc>
        <w:tc>
          <w:tcPr>
            <w:tcW w:w="2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株冶数字化赋能“1235”精细化质量管理模式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宋体" w:eastAsia="仿宋_GB2312" w:cs="黑体"/>
          <w:kern w:val="2"/>
          <w:sz w:val="28"/>
          <w:szCs w:val="28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注: 以上名单按企业名称拼音先后顺序排列。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宋体"/>
          <w:kern w:val="0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14589422" o:spid="_x0000_s4097" o:spt="136" type="#_x0000_t136" style="position:absolute;left:0pt;margin-left:456.65pt;margin-top:543.25pt;height:14pt;width:130pt;mso-position-horizontal-relative:margin;mso-position-vertical-relative:margin;rotation:-2949120f;z-index:-251631616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吴璠2023-11-1011:28:05" style="font-family:汉仪旗黑KW 55S;font-size:14pt;v-same-letter-heights:f;v-text-align:center;"/>
        </v:shape>
      </w:pict>
    </w:r>
    <w:r>
      <w:rPr>
        <w:sz w:val="18"/>
      </w:rPr>
      <w:pict>
        <v:shape id="PowerPlusWaterMarkObject13860220" o:spid="_x0000_s4098" o:spt="136" type="#_x0000_t136" style="position:absolute;left:0pt;margin-left:343.5pt;margin-top:656.4pt;height:14pt;width:130pt;mso-position-horizontal-relative:margin;mso-position-vertical-relative:margin;rotation:-2949120f;z-index:-251632640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吴璠2023-11-1011:28:05" style="font-family:汉仪旗黑KW 55S;font-size:14pt;v-same-letter-heights:f;v-text-align:center;"/>
        </v:shape>
      </w:pict>
    </w:r>
    <w:r>
      <w:rPr>
        <w:sz w:val="18"/>
      </w:rPr>
      <w:pict>
        <v:shape id="PowerPlusWaterMarkObject12965578" o:spid="_x0000_s4099" o:spt="136" type="#_x0000_t136" style="position:absolute;left:0pt;margin-left:230.35pt;margin-top:769.55pt;height:14pt;width:130pt;mso-position-horizontal-relative:margin;mso-position-vertical-relative:margin;rotation:-2949120f;z-index:-251633664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吴璠2023-11-1011:28:05" style="font-family:汉仪旗黑KW 55S;font-size:14pt;v-same-letter-heights:f;v-text-align:center;"/>
        </v:shape>
      </w:pict>
    </w:r>
    <w:r>
      <w:rPr>
        <w:sz w:val="18"/>
      </w:rPr>
      <w:pict>
        <v:shape id="PowerPlusWaterMarkObject12607906" o:spid="_x0000_s4100" o:spt="136" type="#_x0000_t136" style="position:absolute;left:0pt;margin-left:456.65pt;margin-top:337.95pt;height:14pt;width:130pt;mso-position-horizontal-relative:margin;mso-position-vertical-relative:margin;rotation:-2949120f;z-index:-251634688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吴璠2023-11-1011:28:05" style="font-family:汉仪旗黑KW 55S;font-size:14pt;v-same-letter-heights:f;v-text-align:center;"/>
        </v:shape>
      </w:pict>
    </w:r>
    <w:r>
      <w:rPr>
        <w:sz w:val="18"/>
      </w:rPr>
      <w:pict>
        <v:shape id="PowerPlusWaterMarkObject12358047" o:spid="_x0000_s4101" o:spt="136" type="#_x0000_t136" style="position:absolute;left:0pt;margin-left:343.5pt;margin-top:451.1pt;height:14pt;width:130pt;mso-position-horizontal-relative:margin;mso-position-vertical-relative:margin;rotation:-2949120f;z-index:-251635712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吴璠2023-11-1011:28:05" style="font-family:汉仪旗黑KW 55S;font-size:14pt;v-same-letter-heights:f;v-text-align:center;"/>
        </v:shape>
      </w:pict>
    </w:r>
    <w:r>
      <w:rPr>
        <w:sz w:val="18"/>
      </w:rPr>
      <w:pict>
        <v:shape id="PowerPlusWaterMarkObject11780132" o:spid="_x0000_s4102" o:spt="136" type="#_x0000_t136" style="position:absolute;left:0pt;margin-left:230.35pt;margin-top:564.2pt;height:14pt;width:130pt;mso-position-horizontal-relative:margin;mso-position-vertical-relative:margin;rotation:-2949120f;z-index:-251636736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吴璠2023-11-1011:28:05" style="font-family:汉仪旗黑KW 55S;font-size:14pt;v-same-letter-heights:f;v-text-align:center;"/>
        </v:shape>
      </w:pict>
    </w:r>
    <w:r>
      <w:rPr>
        <w:sz w:val="18"/>
      </w:rPr>
      <w:pict>
        <v:shape id="PowerPlusWaterMarkObject11427374" o:spid="_x0000_s4103" o:spt="136" type="#_x0000_t136" style="position:absolute;left:0pt;margin-left:117.25pt;margin-top:677.35pt;height:14pt;width:130pt;mso-position-horizontal-relative:margin;mso-position-vertical-relative:margin;rotation:-2949120f;z-index:-251637760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吴璠2023-11-1011:28:05" style="font-family:汉仪旗黑KW 55S;font-size:14pt;v-same-letter-heights:f;v-text-align:center;"/>
        </v:shape>
      </w:pict>
    </w:r>
    <w:r>
      <w:rPr>
        <w:sz w:val="18"/>
      </w:rPr>
      <w:pict>
        <v:shape id="PowerPlusWaterMarkObject10883968" o:spid="_x0000_s4104" o:spt="136" type="#_x0000_t136" style="position:absolute;left:0pt;margin-left:4.1pt;margin-top:790.5pt;height:14pt;width:130pt;mso-position-horizontal-relative:margin;mso-position-vertical-relative:margin;rotation:-2949120f;z-index:-251638784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吴璠2023-11-1011:28:05" style="font-family:汉仪旗黑KW 55S;font-size:14pt;v-same-letter-heights:f;v-text-align:center;"/>
        </v:shape>
      </w:pict>
    </w:r>
    <w:r>
      <w:rPr>
        <w:sz w:val="18"/>
      </w:rPr>
      <w:pict>
        <v:shape id="PowerPlusWaterMarkObject10473291" o:spid="_x0000_s4105" o:spt="136" type="#_x0000_t136" style="position:absolute;left:0pt;margin-left:456.65pt;margin-top:132.65pt;height:14pt;width:130pt;mso-position-horizontal-relative:margin;mso-position-vertical-relative:margin;rotation:-2949120f;z-index:-251639808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吴璠2023-11-1011:28:05" style="font-family:汉仪旗黑KW 55S;font-size:14pt;v-same-letter-heights:f;v-text-align:center;"/>
        </v:shape>
      </w:pict>
    </w:r>
    <w:r>
      <w:rPr>
        <w:sz w:val="18"/>
      </w:rPr>
      <w:pict>
        <v:shape id="PowerPlusWaterMarkObject10397614" o:spid="_x0000_s4106" o:spt="136" type="#_x0000_t136" style="position:absolute;left:0pt;margin-left:343.5pt;margin-top:245.75pt;height:14pt;width:130pt;mso-position-horizontal-relative:margin;mso-position-vertical-relative:margin;rotation:-2949120f;z-index:-251640832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吴璠2023-11-1011:28:05" style="font-family:汉仪旗黑KW 55S;font-size:14pt;v-same-letter-heights:f;v-text-align:center;"/>
        </v:shape>
      </w:pict>
    </w:r>
    <w:r>
      <w:rPr>
        <w:sz w:val="18"/>
      </w:rPr>
      <w:pict>
        <v:shape id="PowerPlusWaterMarkObject9998265" o:spid="_x0000_s4107" o:spt="136" type="#_x0000_t136" style="position:absolute;left:0pt;margin-left:230.35pt;margin-top:358.9pt;height:14pt;width:130pt;mso-position-horizontal-relative:margin;mso-position-vertical-relative:margin;rotation:-2949120f;z-index:-251641856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吴璠2023-11-1011:28:05" style="font-family:汉仪旗黑KW 55S;font-size:14pt;v-same-letter-heights:f;v-text-align:center;"/>
        </v:shape>
      </w:pict>
    </w:r>
    <w:r>
      <w:rPr>
        <w:sz w:val="18"/>
      </w:rPr>
      <w:pict>
        <v:shape id="PowerPlusWaterMarkObject9204860" o:spid="_x0000_s4108" o:spt="136" type="#_x0000_t136" style="position:absolute;left:0pt;margin-left:117.25pt;margin-top:472.05pt;height:14pt;width:130pt;mso-position-horizontal-relative:margin;mso-position-vertical-relative:margin;rotation:-2949120f;z-index:-251642880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吴璠2023-11-1011:28:05" style="font-family:汉仪旗黑KW 55S;font-size:14pt;v-same-letter-heights:f;v-text-align:center;"/>
        </v:shape>
      </w:pict>
    </w:r>
    <w:r>
      <w:rPr>
        <w:sz w:val="18"/>
      </w:rPr>
      <w:pict>
        <v:shape id="PowerPlusWaterMarkObject8518811" o:spid="_x0000_s4109" o:spt="136" type="#_x0000_t136" style="position:absolute;left:0pt;margin-left:4.1pt;margin-top:585.2pt;height:14pt;width:130pt;mso-position-horizontal-relative:margin;mso-position-vertical-relative:margin;rotation:-2949120f;z-index:-251643904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吴璠2023-11-1011:28:05" style="font-family:汉仪旗黑KW 55S;font-size:14pt;v-same-letter-heights:f;v-text-align:center;"/>
        </v:shape>
      </w:pict>
    </w:r>
    <w:r>
      <w:rPr>
        <w:sz w:val="18"/>
      </w:rPr>
      <w:pict>
        <v:shape id="PowerPlusWaterMarkObject7634325" o:spid="_x0000_s4110" o:spt="136" type="#_x0000_t136" style="position:absolute;left:0pt;margin-left:-109.05pt;margin-top:698.3pt;height:14pt;width:130pt;mso-position-horizontal-relative:margin;mso-position-vertical-relative:margin;rotation:-2949120f;z-index:-251644928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吴璠2023-11-1011:28:05" style="font-family:汉仪旗黑KW 55S;font-size:14pt;v-same-letter-heights:f;v-text-align:center;"/>
        </v:shape>
      </w:pict>
    </w:r>
    <w:r>
      <w:rPr>
        <w:sz w:val="18"/>
      </w:rPr>
      <w:pict>
        <v:shape id="PowerPlusWaterMarkObject6641570" o:spid="_x0000_s4111" o:spt="136" type="#_x0000_t136" style="position:absolute;left:0pt;margin-left:456.65pt;margin-top:-72.7pt;height:14pt;width:130pt;mso-position-horizontal-relative:margin;mso-position-vertical-relative:margin;rotation:-2949120f;z-index:-251645952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吴璠2023-11-1011:28:05" style="font-family:汉仪旗黑KW 55S;font-size:14pt;v-same-letter-heights:f;v-text-align:center;"/>
        </v:shape>
      </w:pict>
    </w:r>
    <w:r>
      <w:rPr>
        <w:sz w:val="18"/>
      </w:rPr>
      <w:pict>
        <v:shape id="PowerPlusWaterMarkObject5856377" o:spid="_x0000_s4112" o:spt="136" type="#_x0000_t136" style="position:absolute;left:0pt;margin-left:343.5pt;margin-top:40.45pt;height:14pt;width:130pt;mso-position-horizontal-relative:margin;mso-position-vertical-relative:margin;rotation:-2949120f;z-index:-251646976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吴璠2023-11-1011:28:05" style="font-family:汉仪旗黑KW 55S;font-size:14pt;v-same-letter-heights:f;v-text-align:center;"/>
        </v:shape>
      </w:pict>
    </w:r>
    <w:r>
      <w:rPr>
        <w:sz w:val="18"/>
      </w:rPr>
      <w:pict>
        <v:shape id="PowerPlusWaterMarkObject5088746" o:spid="_x0000_s4113" o:spt="136" type="#_x0000_t136" style="position:absolute;left:0pt;margin-left:230.35pt;margin-top:153.6pt;height:14pt;width:130pt;mso-position-horizontal-relative:margin;mso-position-vertical-relative:margin;rotation:-2949120f;z-index:-251648000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吴璠2023-11-1011:28:05" style="font-family:汉仪旗黑KW 55S;font-size:14pt;v-same-letter-heights:f;v-text-align:center;"/>
        </v:shape>
      </w:pict>
    </w:r>
    <w:r>
      <w:rPr>
        <w:sz w:val="18"/>
      </w:rPr>
      <w:pict>
        <v:shape id="PowerPlusWaterMarkObject4205615" o:spid="_x0000_s4114" o:spt="136" type="#_x0000_t136" style="position:absolute;left:0pt;margin-left:117.25pt;margin-top:266.75pt;height:14pt;width:130pt;mso-position-horizontal-relative:margin;mso-position-vertical-relative:margin;rotation:-2949120f;z-index:-251649024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吴璠2023-11-1011:28:05" style="font-family:汉仪旗黑KW 55S;font-size:14pt;v-same-letter-heights:f;v-text-align:center;"/>
        </v:shape>
      </w:pict>
    </w:r>
    <w:r>
      <w:rPr>
        <w:sz w:val="18"/>
      </w:rPr>
      <w:pict>
        <v:shape id="PowerPlusWaterMarkObject4015565" o:spid="_x0000_s4115" o:spt="136" type="#_x0000_t136" style="position:absolute;left:0pt;margin-left:4.1pt;margin-top:379.85pt;height:14pt;width:130pt;mso-position-horizontal-relative:margin;mso-position-vertical-relative:margin;rotation:-2949120f;z-index:-251650048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吴璠2023-11-1011:28:05" style="font-family:汉仪旗黑KW 55S;font-size:14pt;v-same-letter-heights:f;v-text-align:center;"/>
        </v:shape>
      </w:pict>
    </w:r>
    <w:r>
      <w:rPr>
        <w:sz w:val="18"/>
      </w:rPr>
      <w:pict>
        <v:shape id="PowerPlusWaterMarkObject3877705" o:spid="_x0000_s4116" o:spt="136" type="#_x0000_t136" style="position:absolute;left:0pt;margin-left:-109.05pt;margin-top:493pt;height:14pt;width:130pt;mso-position-horizontal-relative:margin;mso-position-vertical-relative:margin;rotation:-2949120f;z-index:-251651072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吴璠2023-11-1011:28:05" style="font-family:汉仪旗黑KW 55S;font-size:14pt;v-same-letter-heights:f;v-text-align:center;"/>
        </v:shape>
      </w:pict>
    </w:r>
    <w:r>
      <w:rPr>
        <w:sz w:val="18"/>
      </w:rPr>
      <w:pict>
        <v:shape id="PowerPlusWaterMarkObject3438699" o:spid="_x0000_s4117" o:spt="136" type="#_x0000_t136" style="position:absolute;left:0pt;margin-left:230.35pt;margin-top:-51.7pt;height:14pt;width:130pt;mso-position-horizontal-relative:margin;mso-position-vertical-relative:margin;rotation:-2949120f;z-index:-251652096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吴璠2023-11-1011:28:05" style="font-family:汉仪旗黑KW 55S;font-size:14pt;v-same-letter-heights:f;v-text-align:center;"/>
        </v:shape>
      </w:pict>
    </w:r>
    <w:r>
      <w:rPr>
        <w:sz w:val="18"/>
      </w:rPr>
      <w:pict>
        <v:shape id="PowerPlusWaterMarkObject2940666" o:spid="_x0000_s4118" o:spt="136" type="#_x0000_t136" style="position:absolute;left:0pt;margin-left:117.25pt;margin-top:61.4pt;height:14pt;width:130pt;mso-position-horizontal-relative:margin;mso-position-vertical-relative:margin;rotation:-2949120f;z-index:-251653120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吴璠2023-11-1011:28:05" style="font-family:汉仪旗黑KW 55S;font-size:14pt;v-same-letter-heights:f;v-text-align:center;"/>
        </v:shape>
      </w:pict>
    </w:r>
    <w:r>
      <w:rPr>
        <w:sz w:val="18"/>
      </w:rPr>
      <w:pict>
        <v:shape id="PowerPlusWaterMarkObject2889741" o:spid="_x0000_s4119" o:spt="136" type="#_x0000_t136" style="position:absolute;left:0pt;margin-left:4.1pt;margin-top:174.55pt;height:14pt;width:130pt;mso-position-horizontal-relative:margin;mso-position-vertical-relative:margin;rotation:-2949120f;z-index:-251654144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吴璠2023-11-1011:28:05" style="font-family:汉仪旗黑KW 55S;font-size:14pt;v-same-letter-heights:f;v-text-align:center;"/>
        </v:shape>
      </w:pict>
    </w:r>
    <w:r>
      <w:rPr>
        <w:sz w:val="18"/>
      </w:rPr>
      <w:pict>
        <v:shape id="PowerPlusWaterMarkObject1941772" o:spid="_x0000_s4120" o:spt="136" type="#_x0000_t136" style="position:absolute;left:0pt;margin-left:-109.05pt;margin-top:287.7pt;height:14pt;width:130pt;mso-position-horizontal-relative:margin;mso-position-vertical-relative:margin;rotation:-2949120f;z-index:-251655168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吴璠2023-11-1011:28:05" style="font-family:汉仪旗黑KW 55S;font-size:14pt;v-same-letter-heights:f;v-text-align:center;"/>
        </v:shape>
      </w:pict>
    </w:r>
    <w:r>
      <w:rPr>
        <w:sz w:val="18"/>
      </w:rPr>
      <w:pict>
        <v:shape id="PowerPlusWaterMarkObject1574933" o:spid="_x0000_s4121" o:spt="136" type="#_x0000_t136" style="position:absolute;left:0pt;margin-left:4.1pt;margin-top:-30.75pt;height:14pt;width:130pt;mso-position-horizontal-relative:margin;mso-position-vertical-relative:margin;rotation:-2949120f;z-index:-251656192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吴璠2023-11-1011:28:05" style="font-family:汉仪旗黑KW 55S;font-size:14pt;v-same-letter-heights:f;v-text-align:center;"/>
        </v:shape>
      </w:pict>
    </w:r>
    <w:r>
      <w:rPr>
        <w:sz w:val="18"/>
      </w:rPr>
      <w:pict>
        <v:shape id="PowerPlusWaterMarkObject900420" o:spid="_x0000_s4122" o:spt="136" type="#_x0000_t136" style="position:absolute;left:0pt;margin-left:-109.05pt;margin-top:82.35pt;height:14pt;width:130pt;mso-position-horizontal-relative:margin;mso-position-vertical-relative:margin;rotation:-2949120f;z-index:-251657216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吴璠2023-11-1011:28:05" style="font-family:汉仪旗黑KW 55S;font-size:14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mNGVmMGZhOTdmYzljZDY4Yjc3NzcxZjg0YTY1MTEifQ=="/>
  </w:docVars>
  <w:rsids>
    <w:rsidRoot w:val="006E26ED"/>
    <w:rsid w:val="000E3242"/>
    <w:rsid w:val="000F03B9"/>
    <w:rsid w:val="0013590A"/>
    <w:rsid w:val="001446CE"/>
    <w:rsid w:val="001754D1"/>
    <w:rsid w:val="001F60FD"/>
    <w:rsid w:val="00273BF6"/>
    <w:rsid w:val="00295693"/>
    <w:rsid w:val="00313F3B"/>
    <w:rsid w:val="00374CBA"/>
    <w:rsid w:val="003A6F87"/>
    <w:rsid w:val="003B5761"/>
    <w:rsid w:val="003B6C90"/>
    <w:rsid w:val="003C4331"/>
    <w:rsid w:val="00405559"/>
    <w:rsid w:val="00411EC5"/>
    <w:rsid w:val="00446591"/>
    <w:rsid w:val="00476E8C"/>
    <w:rsid w:val="006874A1"/>
    <w:rsid w:val="00697DDA"/>
    <w:rsid w:val="006E26ED"/>
    <w:rsid w:val="00705016"/>
    <w:rsid w:val="00714771"/>
    <w:rsid w:val="00751C3C"/>
    <w:rsid w:val="00755A33"/>
    <w:rsid w:val="007A1BED"/>
    <w:rsid w:val="007B3FE4"/>
    <w:rsid w:val="007C324B"/>
    <w:rsid w:val="00853710"/>
    <w:rsid w:val="00866469"/>
    <w:rsid w:val="008A070D"/>
    <w:rsid w:val="00B21D0E"/>
    <w:rsid w:val="00B87CE9"/>
    <w:rsid w:val="00CA2FE8"/>
    <w:rsid w:val="00DF3232"/>
    <w:rsid w:val="00EE3A9F"/>
    <w:rsid w:val="00F53AA0"/>
    <w:rsid w:val="00FA1396"/>
    <w:rsid w:val="00FB6774"/>
    <w:rsid w:val="63D12516"/>
    <w:rsid w:val="7F9A5A7D"/>
    <w:rsid w:val="CF669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  <customShpInfo spid="_x0000_s4109"/>
    <customShpInfo spid="_x0000_s4110"/>
    <customShpInfo spid="_x0000_s4111"/>
    <customShpInfo spid="_x0000_s4112"/>
    <customShpInfo spid="_x0000_s4113"/>
    <customShpInfo spid="_x0000_s4114"/>
    <customShpInfo spid="_x0000_s4115"/>
    <customShpInfo spid="_x0000_s4116"/>
    <customShpInfo spid="_x0000_s4117"/>
    <customShpInfo spid="_x0000_s4118"/>
    <customShpInfo spid="_x0000_s4119"/>
    <customShpInfo spid="_x0000_s4120"/>
    <customShpInfo spid="_x0000_s4121"/>
    <customShpInfo spid="_x0000_s412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2018-12-25T00:33:00Z</dcterms:created>
  <dc:creator>测试2</dc:creator>
  <cp:lastModifiedBy>♪饭饭</cp:lastModifiedBy>
  <dcterms:modified xsi:type="dcterms:W3CDTF">2023-11-10T03:31:30Z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3CAC93779A3D45DAA8AD40D22C1F558D_13</vt:lpwstr>
  </property>
</Properties>
</file>