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pStyle w:val="4"/>
        <w:ind w:left="0" w:leftChars="0" w:firstLine="0" w:firstLineChars="0"/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2023年全国“质量月”活动宣传口号</w:t>
      </w:r>
    </w:p>
    <w:bookmarkEnd w:id="0"/>
    <w:p>
      <w:pPr>
        <w:snapToGrid w:val="0"/>
        <w:spacing w:before="313" w:beforeLines="100" w:line="600" w:lineRule="exact"/>
        <w:ind w:left="840" w:leftChars="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1．创造用户价值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打造卓越体验</w:t>
      </w:r>
    </w:p>
    <w:p>
      <w:pPr>
        <w:snapToGrid w:val="0"/>
        <w:spacing w:line="600" w:lineRule="exact"/>
        <w:ind w:left="840" w:leftChars="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2．共谋质量变革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共创行业标杆</w:t>
      </w:r>
    </w:p>
    <w:p>
      <w:pPr>
        <w:snapToGrid w:val="0"/>
        <w:spacing w:line="600" w:lineRule="exact"/>
        <w:ind w:left="840" w:leftChars="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3．践行</w:t>
      </w:r>
      <w:r>
        <w:rPr>
          <w:rFonts w:ascii="仿宋_GB2312" w:hAnsi="宋体" w:eastAsia="仿宋_GB2312"/>
          <w:sz w:val="32"/>
          <w:szCs w:val="32"/>
        </w:rPr>
        <w:t>ESG</w:t>
      </w:r>
      <w:r>
        <w:rPr>
          <w:rFonts w:hint="eastAsia" w:ascii="仿宋_GB2312" w:hAnsi="宋体" w:eastAsia="仿宋_GB2312"/>
          <w:sz w:val="32"/>
          <w:szCs w:val="32"/>
        </w:rPr>
        <w:t xml:space="preserve">理念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创造可持续价值</w:t>
      </w:r>
    </w:p>
    <w:p>
      <w:pPr>
        <w:snapToGrid w:val="0"/>
        <w:spacing w:line="600" w:lineRule="exact"/>
        <w:ind w:left="840" w:leftChars="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4．数字赋能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激发动能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提升效能</w:t>
      </w:r>
    </w:p>
    <w:p>
      <w:pPr>
        <w:snapToGrid w:val="0"/>
        <w:spacing w:line="600" w:lineRule="exact"/>
        <w:ind w:left="840" w:leftChars="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theme="minorBidi"/>
          <w:sz w:val="32"/>
          <w:szCs w:val="32"/>
        </w:rPr>
        <w:t>5．</w:t>
      </w:r>
      <w:r>
        <w:rPr>
          <w:rFonts w:hint="eastAsia" w:ascii="仿宋_GB2312" w:hAnsi="宋体" w:eastAsia="仿宋_GB2312"/>
          <w:sz w:val="32"/>
          <w:szCs w:val="32"/>
        </w:rPr>
        <w:t xml:space="preserve">不忘初心谋匠心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创新赋能高质量</w:t>
      </w:r>
    </w:p>
    <w:p>
      <w:pPr>
        <w:snapToGrid w:val="0"/>
        <w:spacing w:line="600" w:lineRule="exact"/>
        <w:ind w:left="840" w:leftChars="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6．质量强国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质量强企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质量强民生</w:t>
      </w:r>
    </w:p>
    <w:p>
      <w:pPr>
        <w:snapToGrid w:val="0"/>
        <w:spacing w:line="600" w:lineRule="exact"/>
        <w:ind w:left="840" w:leftChars="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7．筑牢质量生命线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擘画质量新蓝图</w:t>
      </w:r>
    </w:p>
    <w:p>
      <w:pPr>
        <w:snapToGrid w:val="0"/>
        <w:spacing w:line="600" w:lineRule="exact"/>
        <w:ind w:left="840" w:leftChars="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8．质量凝聚正能量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品质放飞新梦想</w:t>
      </w:r>
    </w:p>
    <w:p>
      <w:pPr>
        <w:snapToGrid w:val="0"/>
        <w:spacing w:line="600" w:lineRule="exact"/>
        <w:ind w:left="840" w:leftChars="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9．深入推行卓越绩效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全面提升发展质量</w:t>
      </w:r>
    </w:p>
    <w:p>
      <w:pPr>
        <w:snapToGrid w:val="0"/>
        <w:spacing w:line="600" w:lineRule="exact"/>
        <w:ind w:left="840" w:leftChars="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ascii="仿宋_GB2312" w:hAnsi="宋体" w:eastAsia="仿宋_GB2312"/>
          <w:sz w:val="32"/>
          <w:szCs w:val="32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 xml:space="preserve">．全员践行质量承诺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全面推进班组建设</w:t>
      </w:r>
    </w:p>
    <w:p>
      <w:pPr>
        <w:snapToGrid w:val="0"/>
        <w:spacing w:line="600" w:lineRule="exact"/>
        <w:ind w:left="840" w:leftChars="400"/>
        <w:rPr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 xml:space="preserve">．系统推进现场管理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夯实提质增效基础</w:t>
      </w:r>
    </w:p>
    <w:p>
      <w:pPr>
        <w:snapToGrid w:val="0"/>
        <w:spacing w:line="600" w:lineRule="exact"/>
        <w:ind w:left="840" w:leftChars="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 xml:space="preserve">．坚守品质筑质量之基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精益求精行卓越之路</w:t>
      </w:r>
    </w:p>
    <w:p>
      <w:pPr>
        <w:snapToGrid w:val="0"/>
        <w:spacing w:line="600" w:lineRule="exact"/>
        <w:ind w:left="840" w:leftChars="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 xml:space="preserve">．聚焦价值引领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激活发展动能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打造卓著品牌</w:t>
      </w:r>
    </w:p>
    <w:p>
      <w:pPr>
        <w:snapToGrid w:val="0"/>
        <w:spacing w:line="600" w:lineRule="exact"/>
        <w:ind w:left="840" w:leftChars="400"/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ascii="仿宋_GB2312" w:hAnsi="宋体" w:eastAsia="仿宋_GB2312"/>
          <w:sz w:val="32"/>
          <w:szCs w:val="32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 xml:space="preserve">．以质量求生存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以质量求发展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向质量要效益1</w:t>
      </w:r>
      <w:r>
        <w:rPr>
          <w:rFonts w:ascii="仿宋_GB2312" w:hAnsi="宋体" w:eastAsia="仿宋_GB2312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 xml:space="preserve">．提升质量管理成熟度水平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助力高质量可持续发展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4B03429"/>
    <w:rsid w:val="64B034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spr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2023-08-11T12:41:00Z</dcterms:created>
  <dc:creator>spring</dc:creator>
  <cp:lastModifiedBy>spring</cp:lastModifiedBy>
  <dcterms:modified xsi:type="dcterms:W3CDTF">2023-08-11T12:42:16Z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F6EFBCAB95CA4A968D6CCF7B3F26C3A0_11</vt:lpwstr>
  </property>
</Properties>
</file>