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1024" w14:textId="77777777" w:rsidR="00B236E0" w:rsidRDefault="00B236E0" w:rsidP="00B236E0">
      <w:pPr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附件1</w:t>
      </w:r>
    </w:p>
    <w:p w14:paraId="4604F930" w14:textId="77777777" w:rsidR="00B236E0" w:rsidRDefault="00B236E0" w:rsidP="00B236E0">
      <w:pPr>
        <w:wordWrap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伊利集团介绍</w:t>
      </w:r>
    </w:p>
    <w:p w14:paraId="47D8848C" w14:textId="77777777" w:rsidR="00B236E0" w:rsidRDefault="00B236E0" w:rsidP="00B236E0">
      <w:pPr>
        <w:wordWrap w:val="0"/>
        <w:snapToGrid w:val="0"/>
        <w:spacing w:line="560" w:lineRule="exact"/>
        <w:rPr>
          <w:rFonts w:ascii="仿宋_GB2312" w:eastAsia="仿宋_GB2312" w:hAnsi="Times New Roman"/>
          <w:sz w:val="32"/>
        </w:rPr>
      </w:pPr>
    </w:p>
    <w:p w14:paraId="5861CE18" w14:textId="77777777" w:rsidR="00B236E0" w:rsidRDefault="00B236E0" w:rsidP="00B236E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/>
          <w:color w:val="000000" w:themeColor="text1"/>
          <w:sz w:val="32"/>
          <w:szCs w:val="32"/>
        </w:rPr>
        <w:t>内蒙古伊利实业集团股份有限公司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（简称伊利集团）作为婴幼儿配方食品和配方乳粉的重要食品制造企业，聚焦“全球最优品质”，持续升级全球质量管理体系，实现婴幼儿配方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乳粉全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链条品质管理。伊利集团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坚持以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伊利即品质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为信条，视品质如生命，通过塑造高品质的品牌、生产高品质的产品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，向世界展示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中国品牌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中国品质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形象。基于实施卓越的质量管理，并在质量、经济、社会效益等方面取得显著成绩，伊利集团于2021年荣获第十九届全国质量奖。</w:t>
      </w:r>
    </w:p>
    <w:p w14:paraId="06C085A4" w14:textId="77777777" w:rsidR="00232264" w:rsidRPr="00B236E0" w:rsidRDefault="00232264"/>
    <w:sectPr w:rsidR="00232264" w:rsidRPr="00B2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E0"/>
    <w:rsid w:val="00232264"/>
    <w:rsid w:val="00B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C04D"/>
  <w15:chartTrackingRefBased/>
  <w15:docId w15:val="{3371335A-33EF-46CE-B14A-CEAEB4E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6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2022-09-05T06:45:00Z</dcterms:created>
  <dcterms:modified xsi:type="dcterms:W3CDTF">2022-09-05T06:45:00Z</dcterms:modified>
</cp:coreProperties>
</file>