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62B80" w14:textId="67EEE99C" w:rsidR="00AC0489" w:rsidRPr="002D0147" w:rsidRDefault="0086286C" w:rsidP="002D0147">
      <w:pPr>
        <w:jc w:val="center"/>
        <w:rPr>
          <w:b/>
          <w:bCs/>
        </w:rPr>
      </w:pPr>
      <w:r w:rsidRPr="002D0147">
        <w:rPr>
          <w:rFonts w:hint="eastAsia"/>
          <w:b/>
          <w:bCs/>
        </w:rPr>
        <w:t>优</w:t>
      </w:r>
      <w:r w:rsidR="002D0147">
        <w:rPr>
          <w:rFonts w:hint="eastAsia"/>
          <w:b/>
          <w:bCs/>
        </w:rPr>
        <w:t xml:space="preserve"> </w:t>
      </w:r>
      <w:r w:rsidRPr="002D0147">
        <w:rPr>
          <w:rFonts w:hint="eastAsia"/>
          <w:b/>
          <w:bCs/>
        </w:rPr>
        <w:t>质</w:t>
      </w:r>
      <w:r w:rsidR="002D0147">
        <w:rPr>
          <w:rFonts w:hint="eastAsia"/>
          <w:b/>
          <w:bCs/>
        </w:rPr>
        <w:t xml:space="preserve"> </w:t>
      </w:r>
      <w:r w:rsidRPr="002D0147">
        <w:rPr>
          <w:rFonts w:hint="eastAsia"/>
          <w:b/>
          <w:bCs/>
        </w:rPr>
        <w:t>服</w:t>
      </w:r>
      <w:r w:rsidR="002D0147">
        <w:rPr>
          <w:rFonts w:hint="eastAsia"/>
          <w:b/>
          <w:bCs/>
        </w:rPr>
        <w:t xml:space="preserve"> </w:t>
      </w:r>
      <w:proofErr w:type="gramStart"/>
      <w:r w:rsidRPr="002D0147">
        <w:rPr>
          <w:rFonts w:hint="eastAsia"/>
          <w:b/>
          <w:bCs/>
        </w:rPr>
        <w:t>务</w:t>
      </w:r>
      <w:proofErr w:type="gramEnd"/>
      <w:r w:rsidR="002D0147">
        <w:rPr>
          <w:rFonts w:hint="eastAsia"/>
          <w:b/>
          <w:bCs/>
        </w:rPr>
        <w:t xml:space="preserve"> </w:t>
      </w:r>
      <w:r w:rsidRPr="002D0147">
        <w:rPr>
          <w:rFonts w:hint="eastAsia"/>
          <w:b/>
          <w:bCs/>
        </w:rPr>
        <w:t>大</w:t>
      </w:r>
      <w:r w:rsidR="002D0147">
        <w:rPr>
          <w:rFonts w:hint="eastAsia"/>
          <w:b/>
          <w:bCs/>
        </w:rPr>
        <w:t xml:space="preserve"> </w:t>
      </w:r>
      <w:r w:rsidRPr="002D0147">
        <w:rPr>
          <w:rFonts w:hint="eastAsia"/>
          <w:b/>
          <w:bCs/>
        </w:rPr>
        <w:t>赛</w:t>
      </w:r>
    </w:p>
    <w:p w14:paraId="25017C62" w14:textId="10642768" w:rsidR="0086286C" w:rsidRDefault="0086286C" w:rsidP="002D0147">
      <w:pPr>
        <w:jc w:val="center"/>
      </w:pPr>
    </w:p>
    <w:p w14:paraId="6D48748E" w14:textId="5371AA40" w:rsidR="0086286C" w:rsidRPr="002D0147" w:rsidRDefault="0086286C" w:rsidP="002D0147">
      <w:pPr>
        <w:jc w:val="center"/>
        <w:rPr>
          <w:b/>
          <w:bCs/>
        </w:rPr>
      </w:pPr>
      <w:r w:rsidRPr="002D0147">
        <w:rPr>
          <w:rFonts w:hint="eastAsia"/>
          <w:b/>
          <w:bCs/>
        </w:rPr>
        <w:t>改进级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3114"/>
        <w:gridCol w:w="5182"/>
      </w:tblGrid>
      <w:tr w:rsidR="0086286C" w:rsidRPr="0086286C" w14:paraId="508E9C9A" w14:textId="77777777" w:rsidTr="002D0147">
        <w:trPr>
          <w:trHeight w:val="105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D17D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四川省医学科学院.四川省人民医院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B60D4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一体三</w:t>
            </w: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翼六平台</w:t>
            </w:r>
            <w:proofErr w:type="gramEnd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，构造麻醉流的舒适港湾</w:t>
            </w:r>
          </w:p>
        </w:tc>
      </w:tr>
      <w:tr w:rsidR="0086286C" w:rsidRPr="0086286C" w14:paraId="2BEA2E61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A95E4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四川省南充市第四人民医院.南充市妇女儿童医院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50C6B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降低初产妇</w:t>
            </w: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笫一产程非</w:t>
            </w:r>
            <w:proofErr w:type="gramEnd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药物镇痛分娩疼痛指数</w:t>
            </w:r>
          </w:p>
        </w:tc>
      </w:tr>
      <w:tr w:rsidR="0086286C" w:rsidRPr="0086286C" w14:paraId="1BC458F4" w14:textId="77777777" w:rsidTr="002D0147">
        <w:trPr>
          <w:trHeight w:val="1056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1F9FB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广东省中医院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FFB9C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内瘘生命线，用心来护航</w:t>
            </w:r>
          </w:p>
        </w:tc>
      </w:tr>
      <w:tr w:rsidR="0086286C" w:rsidRPr="0086286C" w14:paraId="1589665A" w14:textId="77777777" w:rsidTr="002D0147">
        <w:trPr>
          <w:trHeight w:val="792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54D7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广州中医药大学第二附属医院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4B1E5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我们的药学服务 做到优秀走向卓越</w:t>
            </w:r>
          </w:p>
        </w:tc>
      </w:tr>
      <w:tr w:rsidR="0086286C" w:rsidRPr="0086286C" w14:paraId="6BE0E3E7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83B19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北京京煤集团总医院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014F5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患者最佳服务实践之“三印象•六到位•九温馨”</w:t>
            </w:r>
          </w:p>
        </w:tc>
      </w:tr>
      <w:tr w:rsidR="0086286C" w:rsidRPr="0086286C" w14:paraId="3CCFFC72" w14:textId="77777777" w:rsidTr="002D0147">
        <w:trPr>
          <w:trHeight w:val="792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3FA26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南方医科大学顺德医院（佛山市顺德区第一人民医院）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04691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人文“互联网护理服务”模式的构建——从心出发，互联网“家”</w:t>
            </w:r>
          </w:p>
        </w:tc>
      </w:tr>
      <w:tr w:rsidR="0086286C" w:rsidRPr="0086286C" w14:paraId="3FDB07C1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47E1A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复旦大学附属金山医院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6795F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服务临床 惠及患者 精益</w:t>
            </w: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助力全医疗</w:t>
            </w:r>
            <w:proofErr w:type="gramEnd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供应链管理</w:t>
            </w:r>
          </w:p>
        </w:tc>
      </w:tr>
      <w:tr w:rsidR="0086286C" w:rsidRPr="0086286C" w14:paraId="2B31BAA0" w14:textId="77777777" w:rsidTr="002D0147">
        <w:trPr>
          <w:trHeight w:val="1056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55393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长治医学院附属和济医院胃肠外科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40DC9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护联体模式下信息化健康教育对基层医院的影响</w:t>
            </w:r>
          </w:p>
        </w:tc>
      </w:tr>
      <w:tr w:rsidR="0086286C" w:rsidRPr="0086286C" w14:paraId="6B4E3C9E" w14:textId="77777777" w:rsidTr="002D0147">
        <w:trPr>
          <w:trHeight w:val="1056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16777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佛山市三水区人民医院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B03D1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促进自然分娩，保障母婴健康</w:t>
            </w:r>
          </w:p>
        </w:tc>
      </w:tr>
      <w:tr w:rsidR="0086286C" w:rsidRPr="0086286C" w14:paraId="3BF7F8CD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8757B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宁波市第一医院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FC1BB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推行宁波模式实名全</w:t>
            </w: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预约分</w:t>
            </w:r>
            <w:proofErr w:type="gramEnd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时段就医的实践与成效</w:t>
            </w:r>
          </w:p>
        </w:tc>
      </w:tr>
      <w:tr w:rsidR="0086286C" w:rsidRPr="0086286C" w14:paraId="2FE540B9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B075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陕西省咸阳市第一人民医院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E4622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专科护士主导的老年慢病患者十位一体延续性照护项目构建</w:t>
            </w:r>
          </w:p>
        </w:tc>
      </w:tr>
      <w:tr w:rsidR="0086286C" w:rsidRPr="0086286C" w14:paraId="23FDCF66" w14:textId="77777777" w:rsidTr="002D0147">
        <w:trPr>
          <w:trHeight w:val="1056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0BFCB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银川市第一人民医院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A8645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应用信息化可视化医护辅助系统探索实现疫情下急诊病区患者家属"0"探视管理目标</w:t>
            </w:r>
          </w:p>
        </w:tc>
      </w:tr>
      <w:tr w:rsidR="0086286C" w:rsidRPr="0086286C" w14:paraId="4ECAFC28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A36B9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北京京煤集团总医院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39AA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互联网+药学服务全覆盖系统的研发与应用</w:t>
            </w:r>
          </w:p>
        </w:tc>
      </w:tr>
      <w:tr w:rsidR="0086286C" w:rsidRPr="0086286C" w14:paraId="1D7AECEF" w14:textId="77777777" w:rsidTr="002D0147">
        <w:trPr>
          <w:trHeight w:val="792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87CB8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浙江省台州医院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59826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基于加速康复理念的中西医结合精细化护理</w:t>
            </w:r>
          </w:p>
        </w:tc>
      </w:tr>
      <w:tr w:rsidR="0086286C" w:rsidRPr="0086286C" w14:paraId="45386954" w14:textId="77777777" w:rsidTr="002D0147">
        <w:trPr>
          <w:trHeight w:val="1056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03B82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龙川县中医院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7A3EC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提高基层糖尿病患者自我管理能力</w:t>
            </w:r>
          </w:p>
        </w:tc>
      </w:tr>
      <w:tr w:rsidR="0086286C" w:rsidRPr="0086286C" w14:paraId="66F54E47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D9821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辽宁省抚顺市中心医院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1F0F3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围手术期</w:t>
            </w:r>
            <w:proofErr w:type="gramEnd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全程护理服务</w:t>
            </w:r>
          </w:p>
        </w:tc>
      </w:tr>
    </w:tbl>
    <w:p w14:paraId="643F358D" w14:textId="77777777" w:rsidR="002D0147" w:rsidRDefault="002D0147"/>
    <w:p w14:paraId="12C1FBA6" w14:textId="326B94FB" w:rsidR="0086286C" w:rsidRPr="002D0147" w:rsidRDefault="0086286C" w:rsidP="002D0147">
      <w:pPr>
        <w:jc w:val="center"/>
        <w:rPr>
          <w:b/>
          <w:bCs/>
        </w:rPr>
      </w:pPr>
      <w:r w:rsidRPr="002D0147">
        <w:rPr>
          <w:rFonts w:hint="eastAsia"/>
          <w:b/>
          <w:bCs/>
        </w:rPr>
        <w:lastRenderedPageBreak/>
        <w:t>专业级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86286C" w:rsidRPr="0086286C" w14:paraId="1E47D186" w14:textId="77777777" w:rsidTr="002D0147">
        <w:trPr>
          <w:trHeight w:val="105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0B135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中山大学附属第一医院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B0F54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手术患儿磁性护理模式构建与临床应用</w:t>
            </w:r>
          </w:p>
        </w:tc>
      </w:tr>
      <w:tr w:rsidR="0086286C" w:rsidRPr="0086286C" w14:paraId="2E42341F" w14:textId="77777777" w:rsidTr="002D0147">
        <w:trPr>
          <w:trHeight w:val="1056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DCA83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重庆佑</w:t>
            </w: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佑</w:t>
            </w:r>
            <w:proofErr w:type="gramEnd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宝贝妇儿医院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ECC59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看病我不怕-儿童舒适化服务创新实践</w:t>
            </w:r>
          </w:p>
        </w:tc>
      </w:tr>
      <w:tr w:rsidR="0086286C" w:rsidRPr="0086286C" w14:paraId="3E8E875F" w14:textId="77777777" w:rsidTr="002D0147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4F2C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南方医科大学深圳医院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81086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缩短采血高峰期患者等候时间</w:t>
            </w:r>
          </w:p>
        </w:tc>
      </w:tr>
      <w:tr w:rsidR="0086286C" w:rsidRPr="0086286C" w14:paraId="5C074709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C252B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航空总医院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AE4C6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航空总医院延伸护理服务：探索“互联网+护理”新模式</w:t>
            </w:r>
          </w:p>
        </w:tc>
      </w:tr>
      <w:tr w:rsidR="0086286C" w:rsidRPr="0086286C" w14:paraId="614C91C1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D0C92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河南省永城市人民医院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810E3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县域</w:t>
            </w: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共</w:t>
            </w: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体建设</w:t>
            </w:r>
            <w:proofErr w:type="gramEnd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中护理管理模式构建</w:t>
            </w:r>
          </w:p>
        </w:tc>
      </w:tr>
      <w:tr w:rsidR="0086286C" w:rsidRPr="0086286C" w14:paraId="0E9035DF" w14:textId="77777777" w:rsidTr="002D0147">
        <w:trPr>
          <w:trHeight w:val="1056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08948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广东省中医院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F65C6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八段锦序贯</w:t>
            </w:r>
            <w:proofErr w:type="gramEnd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疗法服务新模式，助力急性心肌梗死患者早日康复</w:t>
            </w:r>
          </w:p>
        </w:tc>
      </w:tr>
      <w:tr w:rsidR="0086286C" w:rsidRPr="0086286C" w14:paraId="02937305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76CA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深圳市宝安区妇幼保健院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D07DD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剖宫产术中“父亲早接触”的影响效果</w:t>
            </w:r>
          </w:p>
        </w:tc>
      </w:tr>
      <w:tr w:rsidR="0086286C" w:rsidRPr="0086286C" w14:paraId="6FC886B5" w14:textId="77777777" w:rsidTr="002D0147">
        <w:trPr>
          <w:trHeight w:val="1056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03019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安徽省儿童医院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23283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护理有温度，患儿更温暖—打造儿科护理</w:t>
            </w: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五心级处方</w:t>
            </w:r>
            <w:proofErr w:type="gramEnd"/>
          </w:p>
        </w:tc>
      </w:tr>
      <w:tr w:rsidR="0086286C" w:rsidRPr="0086286C" w14:paraId="7FC7F3B0" w14:textId="77777777" w:rsidTr="002D0147">
        <w:trPr>
          <w:trHeight w:val="1056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4B3A7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南方医科大学深圳医院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D0F12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缩短患者出院手续办理时间</w:t>
            </w:r>
          </w:p>
        </w:tc>
      </w:tr>
      <w:tr w:rsidR="0086286C" w:rsidRPr="0086286C" w14:paraId="1B10E09B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C9216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宁波市第九医院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D263E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南丁格尔驻企服务</w:t>
            </w:r>
            <w:proofErr w:type="gramEnd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，助力复工复产</w:t>
            </w:r>
          </w:p>
        </w:tc>
      </w:tr>
      <w:tr w:rsidR="0086286C" w:rsidRPr="0086286C" w14:paraId="2BDB5F5D" w14:textId="77777777" w:rsidTr="002D0147">
        <w:trPr>
          <w:trHeight w:val="28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56A1B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复旦大学附属华山医院北院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478CF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健康随行 护士引领 促优质护理服务</w:t>
            </w:r>
          </w:p>
        </w:tc>
      </w:tr>
      <w:tr w:rsidR="0086286C" w:rsidRPr="0086286C" w14:paraId="29815EB9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352D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南充市第四人民医院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B047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搭建“家庭护理”模式，实现</w:t>
            </w:r>
            <w:proofErr w:type="gramStart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孕</w:t>
            </w:r>
            <w:proofErr w:type="gramEnd"/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产妇全程照护</w:t>
            </w:r>
          </w:p>
        </w:tc>
      </w:tr>
      <w:tr w:rsidR="0086286C" w:rsidRPr="0086286C" w14:paraId="278E976A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BAB42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宁夏银川市第一人民医院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5EAD4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基于互联网+PAC服务模式的构建与应用</w:t>
            </w:r>
          </w:p>
        </w:tc>
      </w:tr>
      <w:tr w:rsidR="0086286C" w:rsidRPr="0086286C" w14:paraId="4292FE54" w14:textId="77777777" w:rsidTr="002D0147">
        <w:trPr>
          <w:trHeight w:val="528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39387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北京中医药大学东直门医院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F699A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传承中医护理精华 循证助力优质服务</w:t>
            </w:r>
          </w:p>
        </w:tc>
      </w:tr>
      <w:tr w:rsidR="0086286C" w:rsidRPr="0086286C" w14:paraId="6D031A2B" w14:textId="77777777" w:rsidTr="002D0147">
        <w:trPr>
          <w:trHeight w:val="792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3BE00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中山火炬开发区医院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CC58B" w14:textId="77777777" w:rsidR="0086286C" w:rsidRPr="0086286C" w:rsidRDefault="0086286C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服务引领，健康护航</w:t>
            </w:r>
          </w:p>
        </w:tc>
      </w:tr>
    </w:tbl>
    <w:p w14:paraId="2599C710" w14:textId="17767620" w:rsidR="0086286C" w:rsidRDefault="0086286C"/>
    <w:p w14:paraId="74CED92D" w14:textId="77777777" w:rsidR="002D0147" w:rsidRDefault="002D0147"/>
    <w:p w14:paraId="32928062" w14:textId="77777777" w:rsidR="002D0147" w:rsidRDefault="002D0147"/>
    <w:p w14:paraId="65C4BF33" w14:textId="77777777" w:rsidR="002D0147" w:rsidRDefault="002D0147"/>
    <w:p w14:paraId="269AFADD" w14:textId="77777777" w:rsidR="002D0147" w:rsidRDefault="002D0147"/>
    <w:p w14:paraId="0C34320D" w14:textId="77777777" w:rsidR="002D0147" w:rsidRDefault="002D0147"/>
    <w:p w14:paraId="0B2EC0D4" w14:textId="77777777" w:rsidR="002D0147" w:rsidRDefault="002D0147"/>
    <w:p w14:paraId="1F38AF33" w14:textId="77777777" w:rsidR="002D0147" w:rsidRDefault="002D0147"/>
    <w:p w14:paraId="64CDB02E" w14:textId="77777777" w:rsidR="002D0147" w:rsidRDefault="002D0147"/>
    <w:p w14:paraId="369E5DC7" w14:textId="5CA5EEF9" w:rsidR="0086286C" w:rsidRDefault="0086286C" w:rsidP="002D0147">
      <w:pPr>
        <w:jc w:val="center"/>
      </w:pPr>
      <w:r>
        <w:rPr>
          <w:rFonts w:hint="eastAsia"/>
        </w:rPr>
        <w:lastRenderedPageBreak/>
        <w:t>示范级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3397"/>
        <w:gridCol w:w="4962"/>
      </w:tblGrid>
      <w:tr w:rsidR="00121311" w:rsidRPr="0086286C" w14:paraId="59D07F30" w14:textId="77777777" w:rsidTr="002D0147">
        <w:trPr>
          <w:trHeight w:val="105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72853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南方医科大学珠江医院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2B404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基于健康分娩理念的助产质量新模式构建</w:t>
            </w:r>
          </w:p>
        </w:tc>
      </w:tr>
      <w:tr w:rsidR="00121311" w:rsidRPr="0086286C" w14:paraId="440FAB35" w14:textId="77777777" w:rsidTr="002D0147">
        <w:trPr>
          <w:trHeight w:val="105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C3446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广州中医药大学第二附属医院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E211F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基于3C理念构建乳腺癌患者全人康复服务模式</w:t>
            </w:r>
          </w:p>
        </w:tc>
      </w:tr>
      <w:tr w:rsidR="00121311" w:rsidRPr="0086286C" w14:paraId="47BDEC14" w14:textId="77777777" w:rsidTr="002D0147">
        <w:trPr>
          <w:trHeight w:val="105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7F52F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中山大学附属第一医院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5D941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全链条闭环管理，助力老年功能“维—提—增”</w:t>
            </w:r>
          </w:p>
        </w:tc>
      </w:tr>
      <w:tr w:rsidR="00121311" w:rsidRPr="0086286C" w14:paraId="3F83C1FF" w14:textId="77777777" w:rsidTr="002D0147">
        <w:trPr>
          <w:trHeight w:val="79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696E7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山东大学齐鲁医院生殖中心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FB60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基于TQM理论的体外受精-胚胎移植患者全程管理体系构建</w:t>
            </w:r>
          </w:p>
        </w:tc>
      </w:tr>
      <w:tr w:rsidR="00121311" w:rsidRPr="0086286C" w14:paraId="49C5F3C6" w14:textId="77777777" w:rsidTr="002D0147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61799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华中科技大学同济医学院附属同济医院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418C2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肝脏外科ERAS标准病房建设与实践</w:t>
            </w:r>
          </w:p>
        </w:tc>
      </w:tr>
      <w:tr w:rsidR="00121311" w:rsidRPr="0086286C" w14:paraId="360950DE" w14:textId="77777777" w:rsidTr="002D0147">
        <w:trPr>
          <w:trHeight w:val="792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5DD8D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中山大学附属第一医院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15645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构建全程无缝管理模式，降低老年糖尿病患者低血糖风险</w:t>
            </w:r>
          </w:p>
        </w:tc>
      </w:tr>
      <w:tr w:rsidR="00121311" w:rsidRPr="0086286C" w14:paraId="36721358" w14:textId="77777777" w:rsidTr="002D0147">
        <w:trPr>
          <w:trHeight w:val="105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03130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东莞市东部中心医院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BE6D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提升专科能力，促进内涵建设---伤口造口专科护士在行动</w:t>
            </w:r>
          </w:p>
        </w:tc>
      </w:tr>
      <w:tr w:rsidR="00121311" w:rsidRPr="0086286C" w14:paraId="4930E1F7" w14:textId="77777777" w:rsidTr="002D0147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CD708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广州中医药大学深圳医院（福田）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2335B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中风恢复期患者手功能康复医护康CARE模式构建</w:t>
            </w:r>
          </w:p>
        </w:tc>
      </w:tr>
      <w:tr w:rsidR="00121311" w:rsidRPr="0086286C" w14:paraId="6CF32913" w14:textId="77777777" w:rsidTr="002D0147">
        <w:trPr>
          <w:trHeight w:val="1056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9A9A1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陆军军医大学第二附属医院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6AB7" w14:textId="77777777" w:rsidR="00121311" w:rsidRPr="0086286C" w:rsidRDefault="00121311" w:rsidP="0086286C">
            <w:pPr>
              <w:widowControl/>
              <w:jc w:val="left"/>
              <w:rPr>
                <w:rFonts w:ascii="微软雅黑" w:eastAsia="微软雅黑" w:hAnsi="微软雅黑" w:cs="Calibri"/>
                <w:color w:val="000000"/>
                <w:kern w:val="0"/>
                <w:sz w:val="18"/>
                <w:szCs w:val="18"/>
              </w:rPr>
            </w:pPr>
            <w:r w:rsidRPr="0086286C">
              <w:rPr>
                <w:rFonts w:ascii="微软雅黑" w:eastAsia="微软雅黑" w:hAnsi="微软雅黑" w:cs="Calibri" w:hint="eastAsia"/>
                <w:color w:val="000000"/>
                <w:kern w:val="0"/>
                <w:sz w:val="18"/>
                <w:szCs w:val="18"/>
              </w:rPr>
              <w:t>构建全程OPR-MDT管理模式，助力骨关节患者健步人生</w:t>
            </w:r>
          </w:p>
        </w:tc>
      </w:tr>
    </w:tbl>
    <w:p w14:paraId="70DBD520" w14:textId="3C8C14C7" w:rsidR="0086286C" w:rsidRDefault="0086286C"/>
    <w:p w14:paraId="6505DC59" w14:textId="77777777" w:rsidR="0086286C" w:rsidRDefault="0086286C"/>
    <w:p w14:paraId="17CAB12D" w14:textId="77777777" w:rsidR="0086286C" w:rsidRPr="0086286C" w:rsidRDefault="0086286C"/>
    <w:p w14:paraId="734C4237" w14:textId="4F9527EC" w:rsidR="0086286C" w:rsidRDefault="0086286C"/>
    <w:p w14:paraId="282970F6" w14:textId="58DF5A3E" w:rsidR="0086286C" w:rsidRDefault="0086286C"/>
    <w:p w14:paraId="0B95E44D" w14:textId="72B4BE3F" w:rsidR="0086286C" w:rsidRDefault="0086286C"/>
    <w:p w14:paraId="1AF37585" w14:textId="08F021E6" w:rsidR="0086286C" w:rsidRDefault="0086286C"/>
    <w:p w14:paraId="7F5118F7" w14:textId="6537C692" w:rsidR="0086286C" w:rsidRDefault="0086286C"/>
    <w:p w14:paraId="27C9BF35" w14:textId="01B92AE0" w:rsidR="0086286C" w:rsidRDefault="0086286C"/>
    <w:p w14:paraId="37AE85F4" w14:textId="3D55AC6C" w:rsidR="0086286C" w:rsidRDefault="0086286C"/>
    <w:p w14:paraId="1AC4805B" w14:textId="2CA2E2E3" w:rsidR="0086286C" w:rsidRDefault="0086286C"/>
    <w:p w14:paraId="7FE6EEB6" w14:textId="5960AA8F" w:rsidR="009E15D4" w:rsidRDefault="009E15D4"/>
    <w:p w14:paraId="6C7C2642" w14:textId="71D4AAE8" w:rsidR="009E15D4" w:rsidRDefault="009E15D4"/>
    <w:p w14:paraId="06AD8D15" w14:textId="4B0A096A" w:rsidR="009E15D4" w:rsidRDefault="009E15D4"/>
    <w:p w14:paraId="5B17F67B" w14:textId="4157B7C2" w:rsidR="009E15D4" w:rsidRDefault="009E15D4"/>
    <w:p w14:paraId="5D31569B" w14:textId="77777777" w:rsidR="009E15D4" w:rsidRDefault="009E15D4"/>
    <w:sectPr w:rsidR="009E1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EBFBF" w14:textId="77777777" w:rsidR="009841CE" w:rsidRDefault="009841CE" w:rsidP="002D0147">
      <w:r>
        <w:separator/>
      </w:r>
    </w:p>
  </w:endnote>
  <w:endnote w:type="continuationSeparator" w:id="0">
    <w:p w14:paraId="16F7983E" w14:textId="77777777" w:rsidR="009841CE" w:rsidRDefault="009841CE" w:rsidP="002D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E42BA" w14:textId="77777777" w:rsidR="009841CE" w:rsidRDefault="009841CE" w:rsidP="002D0147">
      <w:r>
        <w:separator/>
      </w:r>
    </w:p>
  </w:footnote>
  <w:footnote w:type="continuationSeparator" w:id="0">
    <w:p w14:paraId="1B4E6C5B" w14:textId="77777777" w:rsidR="009841CE" w:rsidRDefault="009841CE" w:rsidP="002D0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F2"/>
    <w:rsid w:val="00121311"/>
    <w:rsid w:val="002D0147"/>
    <w:rsid w:val="005F7BF2"/>
    <w:rsid w:val="0086286C"/>
    <w:rsid w:val="009841CE"/>
    <w:rsid w:val="009E15D4"/>
    <w:rsid w:val="00AC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B47A8"/>
  <w15:chartTrackingRefBased/>
  <w15:docId w15:val="{820C52E4-7589-4D5F-9776-119A6FF3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1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勍</dc:creator>
  <cp:keywords/>
  <dc:description/>
  <cp:lastModifiedBy>徐 勍</cp:lastModifiedBy>
  <cp:revision>6</cp:revision>
  <dcterms:created xsi:type="dcterms:W3CDTF">2020-09-20T05:42:00Z</dcterms:created>
  <dcterms:modified xsi:type="dcterms:W3CDTF">2020-12-14T07:48:00Z</dcterms:modified>
</cp:coreProperties>
</file>