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2018年全国企业员工全面质量管理知识竞赛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组织奖和个人奖获奖名单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一、优秀组织奖（60家）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中国铁路上海局集团有限公司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安徽江淮汽车集团股份有限公司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珠海格力电器股份有限公司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山东钢铁股份有限公司莱芜分公司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浙江正泰电器股份有限公司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交运集团有限公司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潍柴动力股份有限公司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昆明钢铁控股有限公司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齐鲁交通发展集团有限公司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成都地铁运营有限公司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TCL空调器（中山）有限公司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新疆金风科技股份有限公司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河钢集团宣钢公司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广西玉柴机器集团有限公司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四川省宜宾五粮液集团有限公司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兖矿集团有限公司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唐山港集团股份有限公司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滨州渤海活塞有限公司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山西焦煤集团有限责任公司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国营芜湖机械厂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湖北三宁化工股份有限公司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新疆中泰化学托克逊能化有限公司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贵州茅台酒厂（集团）习酒有限责任公司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永康众泰汽车有限公司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新余钢铁集团有限公司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湖北兴发化工集团股份有限公司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格力电器（芜湖）有限公司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延长油田股份有限公司志丹采油厂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富海集团有限公司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上海地铁维护保障有限公司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长虹华意压缩机股份有限公司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重庆华峰化工有限公司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江西志骋汽车有限责任公司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云南天安化工有限公司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陕西鼓风机（集团）有限公司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河南中烟工业有限责任公司许昌卷烟厂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本钢集团有限公司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江苏永钢集团有限公司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江西理文化工有限公司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格力电器（石家庄）有限公司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河南中烟工业有限责任公司南阳卷烟厂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保龄宝生物股份有限公司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伊犁川宁生物技术有限公司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苏州通润驱动设备股份有限公司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广西华锡集团股份有限公司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广州白云山中一药业有限公司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加西贝拉压缩机有限公司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云南燃一化工科技有限责任公司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青海平安高精铝业有限公司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云南云景林纸股份有限公司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浙江交通科技股份有限公司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湖北菲利华石英玻璃股份有限公司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河北宣化工程机械股份有限公司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郑州旭飞光电科技有限公司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安徽神剑科技股份有限公司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东方电子股份有限公司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湖北沙隆达有限公司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西安西古光通信有限公司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通辽热电有限责任公司</w:t>
      </w:r>
    </w:p>
    <w:p>
      <w:pPr>
        <w:spacing w:line="600" w:lineRule="exact"/>
        <w:ind w:left="1420" w:leftChars="67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云南驰宏锌锗股份有限公司会泽冶炼分公司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奖品为：1000元中国质量协会培训咨询中心培训劵。</w:t>
      </w:r>
    </w:p>
    <w:p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二、个人奖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ascii="楷体" w:hAnsi="楷体" w:eastAsia="楷体"/>
          <w:sz w:val="32"/>
          <w:szCs w:val="32"/>
        </w:rPr>
        <w:t>一等奖（10名）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陈俊生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中国铁路通信信号股份有限公司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刘金英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中国铁路上海局集团有限公司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刘志刚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中国南方航空集团有限公司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缪  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中国铁路工程集团有限公司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邵平良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苏文铮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广东韶钢松山股份有限公司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唐文龙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中国船舶工业集团有限公司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向怡炜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中国航天科工集团有限公司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谢  韧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中国华电集团有限公司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许跃武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国家电力投资集团有限公司</w:t>
      </w:r>
    </w:p>
    <w:p>
      <w:pPr>
        <w:spacing w:line="600" w:lineRule="exact"/>
        <w:ind w:left="53" w:leftChars="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奖品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破壁机。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ascii="楷体" w:hAnsi="楷体" w:eastAsia="楷体"/>
          <w:sz w:val="32"/>
          <w:szCs w:val="32"/>
        </w:rPr>
        <w:t>二等奖（20名）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程军儒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国家能源投资集团有限责任公司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符  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中国商用飞机有限责任公司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哈平德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青海平安高精铝业有限公司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胡佳伟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中国电子科技集团公司第五十四研究所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黄卫瑜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中国航天科技集团有限公司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黄孝广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中国中车股份有限公司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李伟民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中国储备粮管理集团有限公司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中国兵器工业集团有限公司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彬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中国煤炭地质总局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中国铝业集团有限公司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麒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中国石油化工集团公司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潘  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中国中化集团有限公司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王永庆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安徽江淮汽车集团股份有限公司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肖生宏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中国移动通信集团有限公司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杨淋成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中国铁建股份公司有限公司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于嘉欣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袁方勇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中国移动通信集团有限公司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中国建筑股份有限公司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赵济欧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中国第一汽车股份有限公司动能分公司</w:t>
      </w:r>
    </w:p>
    <w:p>
      <w:pPr>
        <w:spacing w:line="600" w:lineRule="exact"/>
        <w:ind w:left="893" w:leftChars="4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朱宁峰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中国建材集团有限公司</w:t>
      </w:r>
    </w:p>
    <w:p>
      <w:pPr>
        <w:spacing w:line="600" w:lineRule="exact"/>
        <w:ind w:left="53" w:leftChars="25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奖品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ascii="仿宋_GB2312" w:hAnsi="仿宋" w:eastAsia="仿宋_GB2312"/>
          <w:sz w:val="32"/>
          <w:szCs w:val="32"/>
        </w:rPr>
        <w:t>：电饭煲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ascii="楷体" w:hAnsi="楷体" w:eastAsia="楷体"/>
          <w:sz w:val="32"/>
          <w:szCs w:val="32"/>
        </w:rPr>
        <w:t>三等奖（450名）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白新艳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浙江正泰电器股份有限公司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拜志星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中国港湾工程有限责任公司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鲍宏伟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中国煤炭地质总局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蔡春雨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中国林业集团有限公司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蔡达华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中核核电运行管理有限公司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蔡佳祝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福建宁德核电有限公司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蔡黎鸣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中国商用飞机有限责任公司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蔡施琼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中国冶金科工集团有限公司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曹广锋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中国化工集团有限公司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曹佳佳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中国华电集团有限公司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曹亚平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珠海格力电器股份有限公司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曹营飞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云南云景林纸股份有限公司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曹宇朋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中国煤炭地质总局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柴  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新兴际华集团有限公司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柴开锐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中国电力建设股份有限公司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陈东昇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中国石油化工集团公司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陈贵元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中国铁路上海局集团有限公司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  浩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中国民航信息集团有限公司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  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招商局集团有限公司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陈清华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陈生奇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中国船舶重工集团有限公司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  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北方华锦化学工业股份有限公司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陈文韬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  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中国煤炭地质总局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  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中国东方电气集团有限公司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陈冶娟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哈尔滨电气集团有限公司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陈兆甲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中国煤炭科工集团有限公司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程  湘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中国铁建股份公司有限公司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程宇豪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中国船舶重工集团有限公司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仇文娟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中国大唐集团有限公司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崔浩然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中广核工程有限公司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崔恒昌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中国联合网络通信集团有限公司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崔艳军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中国电子科技集团公司第二十八研究所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崔玉林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代建国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中国机械工业集团有限公司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代俊鸽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中国联合网络通信集团有限公司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代丽坚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中国东方航空集团有限公司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戴宗林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五粮液集团公司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董  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湖北三宁化工股份有限公司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党雪刚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中国海洋石油集团有限公司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邓洪权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中国铁建股份公司有限公司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邓华易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中国煤炭科工集团有限公司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邓  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中国节能环保集团有限公司</w:t>
      </w:r>
    </w:p>
    <w:p>
      <w:pPr>
        <w:spacing w:line="600" w:lineRule="exact"/>
        <w:ind w:left="1470" w:leftChars="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邸彦涛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中国石油天然气股份有限公司独山子石化分公司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丁佳薇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华润（集团）有限公司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丁  琴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华润（集团）有限公司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丁晓礼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江苏永钢集团有限公司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董  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中国石油辽河油田公司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杜  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中国联合网络通信集团有限公司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杜  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中国能源建设集团有限公司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杜  逸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国家电力投资集团有限公司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段广会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中国第一汽车集团有限公司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樊嘉鑫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中国大唐集团有限公司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范  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中国电信股份有限公司西安分公司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房博堂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中国铁路通信信号股份有限公司</w:t>
      </w:r>
    </w:p>
    <w:p>
      <w:pPr>
        <w:spacing w:line="600" w:lineRule="exact"/>
        <w:ind w:left="1470" w:leftChars="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冯荣荣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陕西延长石油（集团）有限责任公司永坪炼油厂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冯鑫阳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安徽江淮汽车集团股份有限公司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付  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中国第一汽车集团有限公司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付亮亮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中国有色矿业集团有限公司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付晓坤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唐山港集团股份有限公司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付新钰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国家开发投资集团有限公司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付  鑫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中国航空发动机集团有限公司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甘倚齐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中国船舶重工集团有限公司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高非非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滨州渤海活塞有限公司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  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中国铁路上海局集团有限公司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  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中国中化集团有限公司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高志文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中国铁建股份公司有限公司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耿海勋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河南中烟工业有限责任公司洛阳卷烟厂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顾  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江西志骋汽车有限责任公司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顾立荣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中国有色矿业集团有限公司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顾鹏飞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重庆华渝电气集团有限公司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关晓龙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中国黄金集团有限公司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  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鞍钢集团有限公司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  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中国有色矿业集团有限公司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郭文行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中国移动通信集团有限公司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郭绪海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中国长江三峡集团有限公司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  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中国电子科技集团公司第十五研究所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郭莹莹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中国化学工程集团有限公司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韩  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南通中远海运川崎船舶工程有限公司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韩  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安徽省质量品牌促进会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韩兴华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安徽神剑科技股份有限公司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何定安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中国南方电网有限责任公司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  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安徽水安建设集团股份有限公司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  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中国西电集团有限公司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何维维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中国建筑股份有限公司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何阳森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中国东方电气集团有限公司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贺佳骏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平顶山姚孟发电有限责任公司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贺  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中国华能集团有限公司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洪伟进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中国核工业集团有限公司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洪  鑫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哈尔滨电气集团有限公司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胡俊霞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江苏永钢集团有限公司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胡民胜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中国联合网络通信集团有限公司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胡品华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中国长江三峡集团有限公司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胡知跑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哈尔滨广瀚新能动力有限公司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花咏梅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哈尔滨电气集团有限公司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华润良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鞍钢集团有限公司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黄明媚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中国诚通控股集团有限公司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  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华润（集团）有限公司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黄世红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中国航空油料集团有限公司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  卫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中国核工业集团有限公司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  旭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广西华锡集团股份有限公司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  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中交海洋投资控投有限公司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黄玉森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国家能源投资集团有限责任公司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黄长荣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中国石油化工集团公司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黄正俊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中国医药集团有限公司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霍婷丽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中国有色矿业集团有限公司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姬多华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中国盐业集团有限公司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籍维玲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中国中钢集团有限公司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贾博延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姜  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中国建筑股份有限公司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姜传珍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姜光泰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北京机电工程研究所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姜海涛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中国铁建股份公司有限公司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姜  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安徽江淮汽车集团股份有限公司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姜永华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蒋雪峰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中国民航信息集团有限公司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金  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云南天安化工有限公司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敬  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哈尔滨飞机工业集团有限责任公司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柯  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孔海滨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新兴际华集团有限公司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寇友兵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湖北兴发化工集团股份有限公司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况慧文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福建福清核电有限公司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郎仁会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乐剑峰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中色（宁夏）东方集团有限公司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黎瀚涛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国营芜湖机械厂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黎锡取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东方通信股份有限公司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李碧野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中国能源建设集团有限公司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茶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贵州茅台酒厂（集团）习酒有限责任公司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李福江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中国铝业集团有限公司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中国能源建设集团有限公司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归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招商局集团有限公司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李含立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华润（集团）有限公司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中国兵器装备集团有限公司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河南华英农业发展股份有限公司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李红梅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李宏博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中国化工集团有限公司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慧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四川红华实业有限公司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敬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中国储备粮管理集团有限公司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中国大唐集团有限公司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中国东方电气集团有限公司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中国铁路上海局集团有限公司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李丽春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中国机械工业集团有限公司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鞍钢集团有限公司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李龙伟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中国铁路工程集团有限公司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李绍坤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昆明钢铁控股有限公司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李士伟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中国诚通控股集团有限公司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李述芹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李双武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大连中远海运川崎有限公司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李文康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李翔宇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京博石油化工有限公司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李晓莉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中国华电集团有限公司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李晓燕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中国石油化工集团公司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李修崞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山西焦煤集团有限责任公司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李雅楠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格力电器（石家庄）有限公司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李因强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齐鲁交通发展集团有限公司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李永正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李章柱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中国电子科技集团公司第五十五研究所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李贞军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永康众泰汽车有限公司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李振贵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交运集团有限公司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李智儒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中国船舶重工集团有限公司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梁彦慧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中国铁路通信信号股份有限公司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梁  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中国兵器装备集团有限公司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梁  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中国兵器装备集团有限公司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廖  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廖  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广西华锡集团股份有限公司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  晨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中国宝武钢铁集团有限公司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林靖波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中国核工业集团有限公司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林熙颢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中国商用飞机有限责任公司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林奕梵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中国移动通信集团有限公司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林于兰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中国移动通信集团有限公司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凌成华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四川省宜宾五粮液集团有限公司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刘昌亮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上海大屯能源股份有限公司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中国化工集团有限公司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格力电器（重庆）有限公司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方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河南中烟工业有限责任公司南阳卷烟厂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刘海波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中国华能集团有限公司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刘和宗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刘花枝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中国联合网络通信集团有限公司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刘家荣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中国节能环保集团有限公司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刘景秀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中国核工业集团（天津）机械有限公司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新疆中泰化学托克逊能化有限公司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中国国际技术智力合作有限公司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中国商用飞机有限责任公司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潍柴动力股份有限公司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富海集团东营华联石油化工厂有限公司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刘佩英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国家电力投资集团有限公司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刘瑞江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中国石油集团海洋工程有限公司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中国电子信息产业集团有限公司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刘淑平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齐鲁岚临高速公路有限公司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刘桃清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中国航空发动机集团有限公司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刘雪垠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中国电力建设股份有限公司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刘艳芳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国家能源投资集团有限责任公司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珠海格力电器股份有限公司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刘莺霞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中国储备粮管理集团有限公司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  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中国电力建设股份有限公司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刘浈江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广东韶钢松山股份有限公司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刘志坚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广州白云山中一药业有限公司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刘自江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广州立白（番禺）有限公司</w:t>
      </w:r>
    </w:p>
    <w:p>
      <w:pPr>
        <w:spacing w:line="600" w:lineRule="exact"/>
        <w:ind w:left="1470" w:leftChars="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龙玉江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中国交建总承包公司（轨道交通分公司）暨中交机电工程局有限公司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卢秀红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山东钢铁股份有限公司莱芜分公司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陆海燕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中国华电集团有限公司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罗美欣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中国医药集团有限公司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罗永德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中国铁路工程集团有限公司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吕  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辽宁红沿河核电有限公司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吕路路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吕赛赛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湖北菲利华石英玻璃股份有限公司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马爱军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中国储备粮管理集团有限公司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  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陕西延长中煤榆林能源化工有限公司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  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山东非金属材料研究所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马明杰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新疆金风科技股份有限公司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  群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青岛淄柴博洋柴油机股份有限公司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马兴江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广东韶钢松山股份有限公司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马旭亮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中国冶金科工集团有限公司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毛旭东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安徽江淮汽车集团股份有限公司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孟德晨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孟玲玲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苗  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中国船舶重工集团有限公司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南锦齐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西安西古光通信有限公司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牛  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四川九洲空管科技有限责任公司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农彩雪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广西柳州银海铝业股份有限公司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欧小敏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贵州茅台酒厂（集团）习酒有限责任公司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潘斌斌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浙江正泰建筑电器有限公司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庞  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中国节能环保集团有限公司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庞  利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中国东方航空集团有限公司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蒲开荣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国家能源投资集团有限责任公司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亓玉辉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山东钢铁股份有限公司莱芜分公司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齐  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中国能源建设集团有限公司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钱远超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中国东方航空集团有限公司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秦  密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东风汽车集团有限公司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邱洪良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中国华能集团有限公司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邱  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中国黄金集团有限公司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邱鹏达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中国东方航空集团有限公司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邱  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中国铁路工程集团有限公司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曲  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中国第一汽车集团有限公司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任聪熙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任计算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陕西鼓风机（集团）有限公司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任建军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任兴蜂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北京矿冶科技集团有限公司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沙云江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靖江特殊钢有限公司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邵  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邵立鹏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中国第一汽车集团有限公司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沈  兵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中国电子信息产业集团有限公司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盛凤仙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中国通用技术（集团）控股有限责任公司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盛国英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中国大唐集团有限公司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史喜平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河南中烟工业有限责任公司许昌卷烟厂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宋登刚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中国储备粮管理集团有限公司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宋功晓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中国保利集团有限公司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宋文博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中国核工业集团有限公司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苏慧明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南光（集团）有限公司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苏立强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中国远洋海运集团有限公司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苏喜宝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清华大学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苏晓亮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深圳长城开发科技股份有限公司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孙才彬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山东京博石油化工有限公司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孙焕锋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中国电力建设股份有限公司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孙金宝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中国华能集团有限公司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孙金鑫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潍柴动力股份有限公司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孙军哲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中国电力建设股份有限公司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  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国电物资集团有限公司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孙晓娟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交运集团有限公司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孙鑫鹏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覃万能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中国大唐集团有限公司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谭  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广西玉柴机器集团有限公司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檀  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唐山港集团股份有限公司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汤陈芳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唐高斌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中国远洋海运集团有限公司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唐凌燕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华润（集团）有限公司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陶乃峰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中交第四航务工程局有限公司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陶  权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中国储备粮管理集团有限公司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田  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国家开发投资集团有限公司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田  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田秀成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中国机械工业集团有限公司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田兆秋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童  靖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长虹华意压缩机股份有限公司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涂晓赟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中国宝武钢铁集团有限公司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汪新忠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内蒙古吉兰泰碱业有限责任公司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汪  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马鞍山钢铁股份有限公司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汪  冶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加西贝拉压缩机有限公司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中国煤炭科工集团有限公司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中国海洋石油集团有限公司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潍柴动力股份有限公司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山东钢研中铝稀土科技有限公司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王冠英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中国铁建股份公司有限公司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王海丽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中国国际技术智力合作有限公司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王宏华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红太阳集团有限公司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中国华能集团有限公司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王慧升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广西防城港核电有限公司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中铁建工集团有限公司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王丽红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中国通用技术（集团）控股有限责任公司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中国黄金集团有限公司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中国民航信息集团有限公司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国家电力投资集团有限公司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品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吉林省东丰县政法委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琼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王天文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中国中化集团有限公司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招商局集团有限公司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王潇鑫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齐鲁交通发展集团有限公司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王小琦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江西理文化工有限公司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王晓光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山东钢铁股份有限公司莱芜分公司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王晓宁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新兴际华集团有限公司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王鑫杰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中国信息通信科技集团有限公司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鞍钢集团有限公司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国家开发投资集团有限公司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王跃琪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中国华录集团有限公司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王章波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中国船舶工业集团有限公司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王志强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中国南方电网有限责任公司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韦  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中国一重集团有限公司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魏宏伟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中国石油辽河油田公司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魏  添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中国移动通信集团有限公司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温享梅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珠海格力电器股份有限公司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文  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华侨城集团有限公司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  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中国铝业集团有限公司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吴林涛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吴晓翠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中国长江三峡集团有限公司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吴永红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江南工业集团有限公司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吴志超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中国建筑科学研究院有限公司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武  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武治国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中国海洋石油集团有限公司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夏梦娜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肖井泉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中国海洋石油集团有限公司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谢  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河钢集团宣钢公司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谢雄亮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广西玉柴机器集团有限公司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谢作文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中国能源建设集团有限公司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辛亮亮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熊艳华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中国石油化工集团公司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  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中国海洋石油集团有限公司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徐雷雷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中国电子信息产业集团有限公司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徐莉婷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本钢集团有限公司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徐清政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中国电子信息产业集团有限公司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徐善明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中国石油化工集团公司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许锦惠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鞍钢集团有限公司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许  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中国冶金地质总局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许延荔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国核电力规划设计研究院有限公司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许志丰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闫建华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中国诚通控股集团有限公司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严惠兰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中国宝武钢铁集团有限公司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颜新刚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四川红华实业有限公司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  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贵州海尔电器有限公司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  春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中国石油集团长城钻探工程有限公司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杨春华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国电都匀发电有限公司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杨东成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陕西鼓风机（集团）有限公司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  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招商局集团有限公司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杨惠民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中国化学工程集团有限公司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杨江红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中国航空发动机集团有限公司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杨娇娇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中国东方电气集团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杨明善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中交路桥建设有限公司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杨平林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中国兵器装备集团有限公司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  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格力电器（芜湖）有限公司</w:t>
      </w:r>
    </w:p>
    <w:p>
      <w:pPr>
        <w:spacing w:line="600" w:lineRule="exact"/>
        <w:ind w:left="1470" w:leftChars="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  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中国石油天然气股份有限公司长庆油田分公司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杨升根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浙江正泰电器股份有限公司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杨小平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中国航空发动机集团有限公司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杨小雨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中国中丝集团有限公司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杨晓亮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昆明钢铁控股有限公司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杨艳洁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中国铝业集团有限公司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杨永建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中国建设科技集团股份有限公司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杨永涛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河北宣化工程机械股份有限公司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杨泽元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中国盐业集团有限公司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叶祐任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云南铝业股份有限公司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尹宝杰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辽宁红沿河核电有限公司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尹  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交运集团有限公司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于广利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中国第一汽车集团有限公司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于欢欢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郑州飞机装备有限责任公司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于丽芸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中国石油化工集团公司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  培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中国电子科技集团公司第十一研究所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于荣华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中国国新控股有限责任公司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于文静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于锡伟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中国冶金地质总局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于友军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中国中车股份有限公司</w:t>
      </w:r>
    </w:p>
    <w:p>
      <w:pPr>
        <w:spacing w:line="600" w:lineRule="exact"/>
        <w:ind w:left="1470" w:leftChars="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余宏伟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中国石油天然气股份有限公司长庆油田分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ascii="仿宋_GB2312" w:hAnsi="仿宋" w:eastAsia="仿宋_GB2312"/>
          <w:sz w:val="32"/>
          <w:szCs w:val="32"/>
        </w:rPr>
        <w:t>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余锦玲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中国南方电网有限责任公司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余荣康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江西志骋汽车有限责任公司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余双红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东方航空食品投资有限公司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俞寒雪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普天国际贸易有限公司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庾郁帆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昆明钢铁控股有限公司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袁淑华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珠海格力电器股份有限公司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袁中丽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中国铁路工程集团有限公司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詹军君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国家开发投资集团有限公司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占彩昳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新兴际华集团有限公司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彬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中国中车股份有限公司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张春海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中国建筑股份有限公司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张大涛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东方电子股份有限公司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张国富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中国兵器装备集团有限公司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张国鹏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石家庄格力电器小家电有限公司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张海风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青海平安高精铝业有限公司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张皓东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洪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东方通信股份有限公司</w:t>
      </w:r>
    </w:p>
    <w:p>
      <w:pPr>
        <w:spacing w:line="600" w:lineRule="exact"/>
        <w:ind w:left="1470" w:leftChars="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张惠文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广州白云山医药集团股份有限公司白云山制药总厂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张家海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国家电力投资集团有限公司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张家辉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新兴际华集团有限公司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中国诚通控股集团有限公司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张利明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left="1470" w:leftChars="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中国石油集团川庆钻探工程有限公司井下作业公司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成都地铁运营有限公司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张敏煊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广东南方通信建设有限公司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张明枚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中国兵器工业集团有限公司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安徽江淮汽车集团股份有限公司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宁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奇瑞汽车大连分公司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张琦颖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倩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中国航空发动机集团有限公司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张思明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国家能源投资集团有限责任公司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张文彬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新余钢铁集团有限公司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张小峰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新疆送变电有限公司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张彦福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中国盐业集团有限公司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张艺馨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中核河北核电有限公司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  志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张驻审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中国通用技术（集团）控股有限责任公司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张祖晶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中国冶金地质总局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赵晨飞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中国建筑股份有限公司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赵弟彬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中交一公局集团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  帆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华侨城集团有限公司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赵福海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中国华电集团有限公司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赵国龙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哈尔滨电气集团有限公司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赵浩丞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中广核新能源控股有限公司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赵锦辉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中国铁路工程集团有限公司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  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中国西电集团有限公司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  楠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中国中车股份有限公司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赵荣亮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国家开发投资集团有限公司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  蕊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赵声燕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中国十五冶金建设有限公司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  旭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兖矿集团有限公司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赵  盈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中国化工集团有限公司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郑大成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中国冶金科工集团有限公司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郑梦超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中国华电集团有限公司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郑棋耀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中国移动通信集团有限公司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郑新亮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广州南沙明珠湾区开发有限公司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郑照前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贵州海尔电器有限公司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钟  程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中国建设科技集团股份有限公司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钟  雷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中国铝业集团有限公司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钟  群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招商局集团有限公司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周传圣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上海大屯能源股份有限公司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周  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重庆华峰化工有限公司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周友龙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华润（集团）有限公司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周有胜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国家电力投资集团有限公司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周雨欣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中国电子科技集团公司第三十八研究所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周  钰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红宝丽集团股份有限公司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周振宇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中国建筑股份有限公司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朱海辉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成都康特电子高新科技有限责任公司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朱久法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国家能源投资集团有限责任公司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朱卫涛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中交铁道设计研究总院有限公司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朱云云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中国南方航空集团有限公司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祝秋良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中国航天科工集团有限公司</w:t>
      </w:r>
    </w:p>
    <w:p>
      <w:pPr>
        <w:spacing w:line="600" w:lineRule="exact"/>
        <w:ind w:left="840" w:leftChars="40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邹  红</w:t>
      </w:r>
      <w:r>
        <w:rPr>
          <w:rFonts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ascii="仿宋_GB2312" w:hAnsi="仿宋" w:eastAsia="仿宋_GB2312"/>
          <w:sz w:val="32"/>
          <w:szCs w:val="32"/>
        </w:rPr>
        <w:t>中国南方航空集团有限公司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奖品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ascii="仿宋_GB2312" w:hAnsi="仿宋" w:eastAsia="仿宋_GB2312"/>
          <w:sz w:val="32"/>
          <w:szCs w:val="32"/>
        </w:rPr>
        <w:t>：无尾充电式LED灯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843EB"/>
    <w:rsid w:val="2E8843EB"/>
    <w:rsid w:val="7CDB4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2019-01-25T06:37:00Z</dcterms:created>
  <dc:creator>吴璠</dc:creator>
  <cp:lastModifiedBy>吴璠</cp:lastModifiedBy>
  <dcterms:modified xsi:type="dcterms:W3CDTF">2019-01-25T06:38:22Z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