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中国质量协会公开培训课程回执表</w:t>
      </w:r>
    </w:p>
    <w:tbl>
      <w:tblPr>
        <w:tblStyle w:val="6"/>
        <w:tblW w:w="93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sz w:val="24"/>
              </w:rPr>
              <w:t>2017</w:t>
            </w:r>
            <w:r>
              <w:rPr>
                <w:rFonts w:hint="eastAsia" w:ascii="宋体" w:hAnsi="宋体"/>
                <w:sz w:val="24"/>
              </w:rPr>
              <w:t>版ISO/IEC17025标准宣贯及实验室内审员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__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培训费：1800元/人（含授课费、培训期间午餐、资料费、证书费等；企业每选送6人，可免1名领队培训费）。住宿及晚餐自理。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7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7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spacing w:line="240" w:lineRule="atLeast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 xml:space="preserve">联系人：   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电话</w:t>
      </w:r>
      <w:r>
        <w:rPr>
          <w:rFonts w:hint="eastAsia" w:ascii="宋体" w:hAnsi="宋体"/>
          <w:color w:val="000000"/>
          <w:sz w:val="24"/>
        </w:rPr>
        <w:t>：(010)</w:t>
      </w:r>
      <w:r>
        <w:rPr>
          <w:rFonts w:hint="eastAsia" w:ascii="宋体" w:hAnsi="宋体"/>
          <w:sz w:val="24"/>
        </w:rPr>
        <w:t xml:space="preserve"> 66079098，68419670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   传真：(010)66079132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85" w:right="1531" w:bottom="2155" w:left="1531" w:header="851" w:footer="1418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5"/>
        <w:rFonts w:hAnsi="宋体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5"/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 w:hAnsi="宋体"/>
        <w:sz w:val="24"/>
        <w:szCs w:val="24"/>
      </w:rPr>
      <w:t>—</w:t>
    </w:r>
  </w:p>
  <w:p>
    <w:pPr>
      <w:pStyle w:val="2"/>
      <w:ind w:right="360" w:firstLine="360"/>
    </w:pP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02CAE"/>
    <w:multiLevelType w:val="multilevel"/>
    <w:tmpl w:val="0EB02CAE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2A1433"/>
    <w:rsid w:val="622A143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2018-09-25T06:32:00Z</dcterms:created>
  <dc:creator>吴璠</dc:creator>
  <cp:lastModifiedBy>吴璠</cp:lastModifiedBy>
  <dcterms:modified xsi:type="dcterms:W3CDTF">2018-09-25T06:32:47Z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