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240" w:firstLineChars="900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研修日程安排</w:t>
      </w:r>
    </w:p>
    <w:p>
      <w:pPr>
        <w:ind w:firstLine="420"/>
        <w:rPr>
          <w:rFonts w:ascii="Times New Roman" w:hAnsi="Times New Roman" w:eastAsia="宋体"/>
          <w:kern w:val="0"/>
          <w:szCs w:val="21"/>
        </w:rPr>
      </w:pPr>
    </w:p>
    <w:tbl>
      <w:tblPr>
        <w:tblStyle w:val="4"/>
        <w:tblW w:w="8925" w:type="dxa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3813"/>
        <w:gridCol w:w="38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上午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下午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12月4日</w:t>
            </w: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报到（14:00后）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12月5日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20" w:lineRule="exact"/>
              <w:ind w:left="-1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质量文化及质量文化建设基本概念，含标准制定背景、标准引言、范围、规范性引用文件、术语和定义、质量文化建设基础</w:t>
            </w:r>
          </w:p>
          <w:p>
            <w:pPr>
              <w:spacing w:line="320" w:lineRule="exact"/>
              <w:ind w:left="-1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156" w:beforeLines="50" w:after="156" w:afterLines="50" w:line="38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质量文化建设工作过程和事项：</w:t>
            </w:r>
          </w:p>
          <w:p>
            <w:pPr>
              <w:spacing w:line="320" w:lineRule="exact"/>
              <w:ind w:left="-1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●质量文化定位（标准5.1）</w:t>
            </w:r>
          </w:p>
          <w:p>
            <w:pPr>
              <w:spacing w:line="320" w:lineRule="exact"/>
              <w:ind w:left="-1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●组织与管理（标准5.2）</w:t>
            </w:r>
          </w:p>
          <w:p>
            <w:pPr>
              <w:spacing w:line="320" w:lineRule="exact"/>
              <w:ind w:left="163" w:hanging="163" w:hangingChars="68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12月6日</w:t>
            </w: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156" w:beforeLines="50" w:after="156" w:afterLines="50" w:line="38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质量文化建设工作过程和事项：</w:t>
            </w:r>
          </w:p>
          <w:p>
            <w:pPr>
              <w:spacing w:line="320" w:lineRule="exact"/>
              <w:ind w:left="-1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●质量文化推进（标准5.3）</w:t>
            </w:r>
          </w:p>
          <w:p>
            <w:pPr>
              <w:spacing w:line="320" w:lineRule="exact"/>
              <w:ind w:left="-1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20" w:lineRule="exact"/>
              <w:ind w:left="-10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156" w:beforeLines="50" w:after="156" w:afterLines="50" w:line="380" w:lineRule="exact"/>
              <w:ind w:left="-1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pStyle w:val="5"/>
              <w:spacing w:before="156" w:beforeLines="50" w:after="156" w:afterLines="50" w:line="380" w:lineRule="exact"/>
              <w:ind w:left="-1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质量文化建设工作过程和事项：</w:t>
            </w:r>
          </w:p>
          <w:p>
            <w:pPr>
              <w:pStyle w:val="5"/>
              <w:spacing w:before="156" w:beforeLines="50" w:after="156" w:afterLines="50" w:line="380" w:lineRule="exact"/>
              <w:ind w:left="-10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</w:rPr>
              <w:t>●测量、评估与改进（标准5.4）</w:t>
            </w:r>
          </w:p>
          <w:p>
            <w:pPr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●企业质量文化建设步骤</w:t>
            </w:r>
          </w:p>
          <w:p>
            <w:pPr>
              <w:pStyle w:val="5"/>
              <w:spacing w:before="156" w:beforeLines="50" w:after="156" w:afterLines="50" w:line="380" w:lineRule="exact"/>
              <w:rPr>
                <w:rFonts w:ascii="仿宋_GB2312" w:hAnsi="仿宋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●</w:t>
            </w:r>
            <w:r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</w:rPr>
              <w:t>企业质量文化建设成熟度评价（标准附录A）</w:t>
            </w:r>
          </w:p>
          <w:p>
            <w:pPr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12月7日</w:t>
            </w: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●企业质量文化实践分享</w:t>
            </w:r>
          </w:p>
          <w:p>
            <w:pPr>
              <w:rPr>
                <w:rFonts w:ascii="仿宋_GB2312" w:hAnsi="Times New Roman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赴企业参观考察、学习和交流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12月8日</w:t>
            </w: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8" w:hanging="8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研修班结束，人员疏散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63" w:hanging="163" w:hangingChars="68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20" w:lineRule="exact"/>
              <w:ind w:left="163" w:hanging="163" w:hangingChars="68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20" w:lineRule="exact"/>
              <w:ind w:left="163" w:hanging="163" w:hangingChars="68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spacing w:line="560" w:lineRule="exact"/>
        <w:jc w:val="left"/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5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—</w:t>
    </w:r>
    <w:r>
      <w:rPr>
        <w:rFonts w:hint="eastAsia"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4</w:t>
    </w:r>
    <w:r>
      <w:rPr>
        <w:rFonts w:ascii="Times New Roman" w:hAnsi="Times New Roman"/>
        <w:sz w:val="24"/>
      </w:rPr>
      <w:fldChar w:fldCharType="end"/>
    </w:r>
    <w:r>
      <w:rPr>
        <w:rFonts w:hint="eastAsia"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27B13"/>
    <w:rsid w:val="5DD27B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章标题"/>
    <w:basedOn w:val="1"/>
    <w:next w:val="1"/>
    <w:uiPriority w:val="0"/>
    <w:pPr>
      <w:widowControl/>
      <w:spacing w:beforeLines="100" w:afterLines="100"/>
      <w:outlineLvl w:val="1"/>
    </w:pPr>
    <w:rPr>
      <w:rFonts w:ascii="黑体" w:hAnsi="Times New Roman" w:eastAsia="黑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2017-11-09T03:18:00Z</dcterms:created>
  <dc:creator>wufan</dc:creator>
  <cp:lastModifiedBy>wufan</cp:lastModifiedBy>
  <dcterms:modified xsi:type="dcterms:W3CDTF">2017-11-09T03:18:58Z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