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 xml:space="preserve">中国质量协会TRIZ研修（认证）班报名回执 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单位名称：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698"/>
        <w:gridCol w:w="1119"/>
        <w:gridCol w:w="1905"/>
        <w:gridCol w:w="1049"/>
        <w:gridCol w:w="12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3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活动选择</w:t>
            </w:r>
          </w:p>
        </w:tc>
        <w:tc>
          <w:tcPr>
            <w:tcW w:w="5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□TRIZ研修（不包括考试及认证）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费用：2980元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□TRIZ一级考试及认证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zh-CN"/>
              </w:rPr>
              <w:t>（自愿参加）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费用：1200元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□TRIZ 标杆企业学习交流</w:t>
            </w:r>
          </w:p>
          <w:p>
            <w:pPr>
              <w:widowControl/>
              <w:ind w:firstLine="1260" w:firstLineChars="45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（研修班学员免费参加）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费用：300元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9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食宿费、交通费自理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仅参加标杆企业学习交流活动的同志需在前一日（26日）下午到中国质量协会报到</w:t>
            </w:r>
          </w:p>
        </w:tc>
      </w:tr>
    </w:tbl>
    <w:p>
      <w:pPr>
        <w:spacing w:line="3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注：此表复印有效，可通过E-mail或传真发至中国质量协会，并请电话告知，以便确认。</w:t>
      </w:r>
    </w:p>
    <w:p>
      <w:pPr>
        <w:spacing w:line="3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付款方式：</w:t>
      </w:r>
    </w:p>
    <w:p>
      <w:pPr>
        <w:spacing w:line="3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 银行转账或汇款：</w:t>
      </w:r>
    </w:p>
    <w:p>
      <w:pPr>
        <w:spacing w:line="360" w:lineRule="exact"/>
        <w:ind w:firstLine="980" w:firstLineChars="3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开户单位：中国质量协会</w:t>
      </w:r>
    </w:p>
    <w:p>
      <w:pPr>
        <w:spacing w:line="360" w:lineRule="exact"/>
        <w:ind w:firstLine="980" w:firstLineChars="3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开户银行：工商银行北京西四支行</w:t>
      </w:r>
    </w:p>
    <w:p>
      <w:pPr>
        <w:spacing w:line="360" w:lineRule="exact"/>
        <w:ind w:firstLine="980" w:firstLineChars="3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帐    号：0200002809014498969</w:t>
      </w:r>
    </w:p>
    <w:p>
      <w:pPr>
        <w:spacing w:line="360" w:lineRule="exact"/>
        <w:ind w:firstLine="980" w:firstLineChars="3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注：银行汇款请务必报到前一周汇出。</w:t>
      </w:r>
    </w:p>
    <w:p>
      <w:pPr>
        <w:spacing w:line="3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 报到日现金付款。</w:t>
      </w:r>
    </w:p>
    <w:p>
      <w:pPr>
        <w:jc w:val="center"/>
        <w:rPr>
          <w:rFonts w:ascii="仿宋_GB2312" w:hAnsi="仿宋" w:eastAsia="仿宋_GB2312" w:cs="宋体-1803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416C"/>
    <w:multiLevelType w:val="multilevel"/>
    <w:tmpl w:val="3A4C416C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25A32"/>
    <w:rsid w:val="3E225A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2017-02-10T05:17:00Z</dcterms:created>
  <dc:creator>caq</dc:creator>
  <cp:lastModifiedBy>caq</cp:lastModifiedBy>
  <dcterms:modified xsi:type="dcterms:W3CDTF">2017-02-10T05:17:33Z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