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出 访 意 向 表</w:t>
      </w:r>
    </w:p>
    <w:tbl>
      <w:tblPr>
        <w:tblStyle w:val="6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93"/>
        <w:gridCol w:w="435"/>
        <w:gridCol w:w="788"/>
        <w:gridCol w:w="1452"/>
        <w:gridCol w:w="1400"/>
        <w:gridCol w:w="1012"/>
        <w:gridCol w:w="108"/>
        <w:gridCol w:w="87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227" w:right="-227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7755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2016年德国研修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拼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音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别</w:t>
            </w:r>
          </w:p>
        </w:tc>
        <w:tc>
          <w:tcPr>
            <w:tcW w:w="895" w:type="dxa"/>
            <w:tcBorders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出生日期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ind w:left="-227" w:right="-227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pacing w:val="-8"/>
                <w:sz w:val="28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8"/>
              </w:rPr>
              <w:t>年</w:t>
            </w:r>
            <w:r>
              <w:rPr>
                <w:rFonts w:ascii="宋体" w:hAnsi="宋体"/>
                <w:spacing w:val="-8"/>
                <w:sz w:val="28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8"/>
              </w:rPr>
              <w:t xml:space="preserve"> </w:t>
            </w:r>
            <w:r>
              <w:rPr>
                <w:rFonts w:ascii="宋体" w:hAnsi="宋体"/>
                <w:spacing w:val="-8"/>
                <w:sz w:val="28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8"/>
              </w:rPr>
              <w:t xml:space="preserve"> 月</w:t>
            </w:r>
            <w:r>
              <w:rPr>
                <w:rFonts w:ascii="宋体" w:hAnsi="宋体"/>
                <w:spacing w:val="-8"/>
                <w:sz w:val="28"/>
              </w:rPr>
              <w:t xml:space="preserve">  </w:t>
            </w:r>
            <w:r>
              <w:rPr>
                <w:rFonts w:hint="eastAsia" w:ascii="宋体" w:hAnsi="宋体"/>
                <w:spacing w:val="-8"/>
                <w:sz w:val="28"/>
              </w:rPr>
              <w:t xml:space="preserve">  日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婚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否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身份证</w:t>
            </w:r>
          </w:p>
        </w:tc>
        <w:tc>
          <w:tcPr>
            <w:tcW w:w="7755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iCs/>
                <w:sz w:val="28"/>
              </w:rPr>
              <w:t>号码</w:t>
            </w:r>
            <w:r>
              <w:rPr>
                <w:rFonts w:ascii="宋体" w:hAnsi="宋体"/>
                <w:bCs/>
                <w:sz w:val="28"/>
              </w:rPr>
              <w:t xml:space="preserve">: </w:t>
            </w:r>
            <w:r>
              <w:rPr>
                <w:rFonts w:hint="eastAsia" w:ascii="宋体" w:hAnsi="宋体"/>
                <w:bCs/>
                <w:sz w:val="28"/>
              </w:rPr>
              <w:t xml:space="preserve">             </w:t>
            </w:r>
            <w:r>
              <w:rPr>
                <w:rFonts w:ascii="宋体" w:hAnsi="宋体"/>
                <w:bCs/>
                <w:sz w:val="28"/>
              </w:rPr>
              <w:t xml:space="preserve">       </w:t>
            </w:r>
            <w:r>
              <w:rPr>
                <w:rFonts w:hint="eastAsia"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/>
                <w:bCs/>
                <w:iCs/>
                <w:sz w:val="28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 w:val="28"/>
              </w:rPr>
              <w:t>出生地</w:t>
            </w:r>
            <w:r>
              <w:rPr>
                <w:rFonts w:ascii="宋体" w:hAnsi="宋体"/>
                <w:bCs/>
                <w:sz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家庭住址</w:t>
            </w:r>
          </w:p>
        </w:tc>
        <w:tc>
          <w:tcPr>
            <w:tcW w:w="3468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280" w:lineRule="exact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编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8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话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单位名称</w:t>
            </w: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ind w:left="-108" w:right="-11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中文</w:t>
            </w:r>
          </w:p>
        </w:tc>
        <w:tc>
          <w:tcPr>
            <w:tcW w:w="6962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ind w:left="-108" w:right="-11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英文</w:t>
            </w:r>
          </w:p>
        </w:tc>
        <w:tc>
          <w:tcPr>
            <w:tcW w:w="6962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top w:val="single" w:color="FFFFFF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单位地址</w:t>
            </w:r>
          </w:p>
        </w:tc>
        <w:tc>
          <w:tcPr>
            <w:tcW w:w="4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80" w:lineRule="exact"/>
              <w:ind w:left="-294" w:right="-29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编</w:t>
            </w:r>
          </w:p>
        </w:tc>
        <w:tc>
          <w:tcPr>
            <w:tcW w:w="1767" w:type="dxa"/>
            <w:gridSpan w:val="2"/>
            <w:tcBorders>
              <w:top w:val="single" w:color="FFFFFF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任职部门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  <w:r>
              <w:rPr>
                <w:rFonts w:ascii="宋体" w:hAnsi="宋体"/>
                <w:sz w:val="28"/>
              </w:rPr>
              <w:t>/</w:t>
            </w: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本人电话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ascii="宋体" w:hAnsi="宋体"/>
                <w:i/>
                <w:iCs/>
                <w:sz w:val="24"/>
              </w:rPr>
              <w:t>: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真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本人手机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电子信箱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护照信息</w:t>
            </w:r>
          </w:p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（如有）</w:t>
            </w:r>
          </w:p>
        </w:tc>
        <w:tc>
          <w:tcPr>
            <w:tcW w:w="7755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护照号：</w:t>
            </w:r>
            <w:r>
              <w:rPr>
                <w:rFonts w:ascii="宋体" w:hAnsi="宋体"/>
                <w:sz w:val="28"/>
              </w:rPr>
              <w:t xml:space="preserve">                          </w:t>
            </w: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有效期：</w:t>
            </w:r>
            <w:r>
              <w:rPr>
                <w:rFonts w:ascii="宋体" w:hAnsi="宋体"/>
                <w:sz w:val="28"/>
              </w:rPr>
              <w:t xml:space="preserve">                      </w:t>
            </w:r>
            <w:r>
              <w:rPr>
                <w:rFonts w:hint="eastAsia" w:ascii="宋体" w:hAnsi="宋体"/>
                <w:sz w:val="28"/>
              </w:rPr>
              <w:t>签发地：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系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人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话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部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门</w:t>
            </w:r>
          </w:p>
        </w:tc>
        <w:tc>
          <w:tcPr>
            <w:tcW w:w="2240" w:type="dxa"/>
            <w:gridSpan w:val="2"/>
            <w:vAlign w:val="top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机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真</w:t>
            </w:r>
          </w:p>
        </w:tc>
        <w:tc>
          <w:tcPr>
            <w:tcW w:w="3468" w:type="dxa"/>
            <w:gridSpan w:val="4"/>
            <w:tcBorders>
              <w:right w:val="single" w:color="FFFFFF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ascii="宋体" w:hAnsi="宋体"/>
                <w:i/>
                <w:iCs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电子信箱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52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单位负责人意见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（公章）</w:t>
            </w:r>
          </w:p>
        </w:tc>
        <w:tc>
          <w:tcPr>
            <w:tcW w:w="6527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snapToGrid w:val="0"/>
        <w:spacing w:line="320" w:lineRule="exact"/>
        <w:ind w:right="-559" w:rightChars="-266"/>
        <w:rPr>
          <w:rFonts w:hint="eastAsia"/>
          <w:sz w:val="24"/>
        </w:rPr>
      </w:pPr>
    </w:p>
    <w:p>
      <w:pPr>
        <w:snapToGrid w:val="0"/>
        <w:spacing w:line="320" w:lineRule="exact"/>
        <w:ind w:right="-559" w:rightChars="-266"/>
        <w:rPr>
          <w:sz w:val="24"/>
        </w:rPr>
      </w:pPr>
      <w:r>
        <w:rPr>
          <w:rFonts w:hint="eastAsia"/>
          <w:sz w:val="24"/>
        </w:rPr>
        <w:t>每人一份。填写字迹必须清晰，切勿草书。</w:t>
      </w:r>
    </w:p>
    <w:p>
      <w:pPr>
        <w:snapToGrid w:val="0"/>
        <w:spacing w:line="320" w:lineRule="exact"/>
        <w:ind w:right="-559" w:rightChars="-266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</w:rPr>
        <w:t>请</w:t>
      </w:r>
      <w:r>
        <w:rPr>
          <w:rFonts w:hint="eastAsia" w:ascii="宋体" w:hAnsi="宋体"/>
          <w:sz w:val="24"/>
          <w:szCs w:val="24"/>
        </w:rPr>
        <w:t>于</w:t>
      </w:r>
      <w:r>
        <w:rPr>
          <w:rFonts w:ascii="宋体" w:hAnsi="宋体"/>
          <w:b/>
          <w:bCs/>
          <w:sz w:val="24"/>
          <w:szCs w:val="24"/>
        </w:rPr>
        <w:t>201</w:t>
      </w:r>
      <w:r>
        <w:rPr>
          <w:rFonts w:hint="eastAsia" w:ascii="宋体" w:hAnsi="宋体"/>
          <w:b/>
          <w:bCs/>
          <w:sz w:val="24"/>
          <w:szCs w:val="24"/>
        </w:rPr>
        <w:t>6年7月30日前</w:t>
      </w:r>
      <w:r>
        <w:rPr>
          <w:rFonts w:hint="eastAsia" w:ascii="宋体" w:hAnsi="宋体"/>
          <w:sz w:val="24"/>
          <w:szCs w:val="24"/>
        </w:rPr>
        <w:t>反馈至： 中国质量协会 国际交流部</w:t>
      </w:r>
    </w:p>
    <w:p>
      <w:pPr>
        <w:snapToGrid w:val="0"/>
        <w:spacing w:line="320" w:lineRule="exact"/>
        <w:ind w:right="-559" w:rightChars="-26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电话（兼传真）：010-66079144；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地址：北京市西城区中京畿道</w:t>
      </w:r>
      <w:r>
        <w:rPr>
          <w:rFonts w:ascii="宋体" w:hAnsi="宋体"/>
          <w:sz w:val="24"/>
          <w:szCs w:val="24"/>
        </w:rPr>
        <w:t>12</w:t>
      </w:r>
      <w:r>
        <w:rPr>
          <w:rFonts w:hint="eastAsia" w:ascii="宋体" w:hAnsi="宋体"/>
          <w:sz w:val="24"/>
          <w:szCs w:val="24"/>
        </w:rPr>
        <w:t>号（</w:t>
      </w:r>
      <w:r>
        <w:rPr>
          <w:rFonts w:ascii="宋体" w:hAnsi="宋体"/>
          <w:sz w:val="24"/>
          <w:szCs w:val="24"/>
        </w:rPr>
        <w:t>100032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ind w:left="1080" w:hanging="1080"/>
        <w:jc w:val="left"/>
        <w:rPr>
          <w:rFonts w:hint="eastAsia"/>
          <w:sz w:val="24"/>
        </w:rPr>
      </w:pPr>
      <w:r>
        <w:rPr>
          <w:sz w:val="24"/>
        </w:rPr>
        <w:t>E-mail:</w:t>
      </w:r>
      <w:r>
        <w:rPr>
          <w:rFonts w:hint="eastAsia"/>
          <w:sz w:val="24"/>
        </w:rPr>
        <w:t xml:space="preserve">  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>
        <w:rPr>
          <w:rFonts w:hint="eastAsia"/>
          <w:sz w:val="24"/>
        </w:rPr>
        <w:instrText xml:space="preserve">fanqing@caq.org.cn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>
        <w:rPr>
          <w:rStyle w:val="5"/>
          <w:rFonts w:hint="eastAsia"/>
          <w:color w:val="auto"/>
          <w:sz w:val="24"/>
          <w:u w:val="none"/>
        </w:rPr>
        <w:t>fanqing@caq.org.cn</w:t>
      </w:r>
      <w:r>
        <w:rPr>
          <w:sz w:val="24"/>
        </w:rPr>
        <w:fldChar w:fldCharType="end"/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39"/>
      <w:pgMar w:top="1871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  <w:lang w:eastAsia="zh-CN"/>
      </w:rPr>
    </w:pPr>
    <w:r>
      <w:rPr>
        <w:rStyle w:val="4"/>
        <w:rFonts w:ascii="Times New Roman" w:hAnsi="Times New Roman"/>
        <w:sz w:val="24"/>
        <w:szCs w:val="24"/>
        <w:lang w:eastAsia="zh-CN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  <w:lang w:eastAsia="zh-CN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F2890"/>
    <w:rsid w:val="7D1F28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2016-06-17T08:26:00Z</dcterms:created>
  <dc:creator>caq</dc:creator>
  <cp:lastModifiedBy>caq</cp:lastModifiedBy>
  <dcterms:modified xsi:type="dcterms:W3CDTF">2016-06-17T08:26:46Z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